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3113" w14:textId="5E18EA8F" w:rsidR="00BF254B" w:rsidRDefault="00BF254B" w:rsidP="00C77930">
      <w:pPr>
        <w:spacing w:line="240" w:lineRule="atLeast"/>
        <w:rPr>
          <w:rFonts w:asciiTheme="majorHAnsi" w:hAnsiTheme="majorHAnsi"/>
          <w:b/>
          <w:color w:val="00B7CE"/>
          <w:sz w:val="36"/>
          <w:szCs w:val="28"/>
        </w:rPr>
      </w:pPr>
      <w:r w:rsidRPr="006202B1">
        <w:rPr>
          <w:rFonts w:asciiTheme="majorHAnsi" w:hAnsiTheme="majorHAnsi"/>
          <w:b/>
          <w:color w:val="00B7CE"/>
          <w:sz w:val="36"/>
          <w:szCs w:val="28"/>
        </w:rPr>
        <w:t>Below the Belt Research Fund</w:t>
      </w:r>
      <w:r w:rsidR="0051461B">
        <w:rPr>
          <w:rFonts w:asciiTheme="majorHAnsi" w:hAnsiTheme="majorHAnsi"/>
          <w:b/>
          <w:color w:val="00B7CE"/>
          <w:sz w:val="36"/>
          <w:szCs w:val="28"/>
        </w:rPr>
        <w:t xml:space="preserve"> Grant Application</w:t>
      </w:r>
      <w:r w:rsidR="0092257A">
        <w:rPr>
          <w:rFonts w:asciiTheme="majorHAnsi" w:hAnsiTheme="majorHAnsi"/>
          <w:b/>
          <w:color w:val="00B7CE"/>
          <w:sz w:val="36"/>
          <w:szCs w:val="28"/>
        </w:rPr>
        <w:t xml:space="preserve"> 2025</w:t>
      </w:r>
    </w:p>
    <w:p w14:paraId="7DFDAC08" w14:textId="77777777" w:rsidR="00425195" w:rsidRPr="009B3C98" w:rsidRDefault="00425195" w:rsidP="00BF254B">
      <w:pPr>
        <w:spacing w:line="240" w:lineRule="atLeast"/>
        <w:jc w:val="center"/>
        <w:rPr>
          <w:rFonts w:asciiTheme="majorHAnsi" w:hAnsiTheme="majorHAnsi"/>
          <w:b/>
          <w:color w:val="4BACC6" w:themeColor="accent5"/>
        </w:rPr>
      </w:pPr>
    </w:p>
    <w:p w14:paraId="05746470" w14:textId="7A8B24FC" w:rsidR="0013182D" w:rsidRDefault="0013182D" w:rsidP="00425195">
      <w:pPr>
        <w:spacing w:line="240" w:lineRule="atLeast"/>
        <w:rPr>
          <w:rFonts w:asciiTheme="majorHAnsi" w:hAnsiTheme="majorHAnsi"/>
          <w:b/>
          <w:color w:val="948A54" w:themeColor="background2" w:themeShade="80"/>
          <w:sz w:val="28"/>
          <w:szCs w:val="28"/>
        </w:rPr>
      </w:pPr>
      <w:r w:rsidRPr="0FE5A75D">
        <w:rPr>
          <w:rFonts w:asciiTheme="majorHAnsi" w:hAnsiTheme="majorHAnsi"/>
          <w:b/>
          <w:color w:val="948A54" w:themeColor="background2" w:themeShade="80"/>
          <w:sz w:val="28"/>
          <w:szCs w:val="28"/>
        </w:rPr>
        <w:t>Background</w:t>
      </w:r>
    </w:p>
    <w:p w14:paraId="0995C765" w14:textId="77777777" w:rsidR="0013182D" w:rsidRDefault="0013182D" w:rsidP="0013182D">
      <w:pPr>
        <w:spacing w:line="240" w:lineRule="atLeast"/>
        <w:rPr>
          <w:rFonts w:asciiTheme="majorHAnsi" w:hAnsiTheme="majorHAnsi" w:cstheme="majorHAnsi"/>
          <w:bCs/>
          <w:sz w:val="22"/>
          <w:szCs w:val="22"/>
        </w:rPr>
      </w:pPr>
    </w:p>
    <w:p w14:paraId="0064C398" w14:textId="23AC5E0A" w:rsidR="0013182D" w:rsidRPr="009B2F28" w:rsidRDefault="007F4589" w:rsidP="0013182D">
      <w:pPr>
        <w:spacing w:line="240" w:lineRule="atLeast"/>
        <w:rPr>
          <w:rFonts w:ascii="Calibri" w:hAnsi="Calibri"/>
          <w:sz w:val="22"/>
          <w:szCs w:val="22"/>
        </w:rPr>
      </w:pPr>
      <w:r>
        <w:rPr>
          <w:rFonts w:asciiTheme="majorHAnsi" w:hAnsiTheme="majorHAnsi" w:cstheme="majorHAnsi"/>
          <w:bCs/>
          <w:sz w:val="22"/>
          <w:szCs w:val="22"/>
        </w:rPr>
        <w:t>The Australian and New Zealand Urogenital and Prostate (</w:t>
      </w:r>
      <w:r w:rsidR="0013182D" w:rsidRPr="0013182D">
        <w:rPr>
          <w:rFonts w:asciiTheme="majorHAnsi" w:hAnsiTheme="majorHAnsi" w:cstheme="majorHAnsi"/>
          <w:bCs/>
          <w:sz w:val="22"/>
          <w:szCs w:val="22"/>
        </w:rPr>
        <w:t>ANZUP</w:t>
      </w:r>
      <w:r>
        <w:rPr>
          <w:rFonts w:asciiTheme="majorHAnsi" w:hAnsiTheme="majorHAnsi" w:cstheme="majorHAnsi"/>
          <w:bCs/>
          <w:sz w:val="22"/>
          <w:szCs w:val="22"/>
        </w:rPr>
        <w:t>) Cancer Trials Group</w:t>
      </w:r>
      <w:r w:rsidR="0013182D" w:rsidRPr="0013182D">
        <w:rPr>
          <w:rFonts w:asciiTheme="majorHAnsi" w:hAnsiTheme="majorHAnsi" w:cstheme="majorHAnsi"/>
          <w:bCs/>
          <w:sz w:val="22"/>
          <w:szCs w:val="22"/>
        </w:rPr>
        <w:t xml:space="preserve"> is the leading cancer cooperative clinical trials group that brings together all of the professional disciplines and groups involved in researching and treating below the belt (penile, bladder, kidney, prostate and testicular) cancers and conduct high quality </w:t>
      </w:r>
      <w:r w:rsidR="002D2E51">
        <w:rPr>
          <w:rFonts w:asciiTheme="majorHAnsi" w:hAnsiTheme="majorHAnsi" w:cstheme="majorHAnsi"/>
          <w:bCs/>
          <w:sz w:val="22"/>
          <w:szCs w:val="22"/>
        </w:rPr>
        <w:t xml:space="preserve">cancer research </w:t>
      </w:r>
      <w:r w:rsidR="00165259">
        <w:rPr>
          <w:rFonts w:asciiTheme="majorHAnsi" w:hAnsiTheme="majorHAnsi" w:cstheme="majorHAnsi"/>
          <w:bCs/>
          <w:sz w:val="22"/>
          <w:szCs w:val="22"/>
        </w:rPr>
        <w:t>towards ANZUP’s mission</w:t>
      </w:r>
      <w:r w:rsidR="0013182D" w:rsidRPr="009B2F28">
        <w:rPr>
          <w:rFonts w:ascii="Calibri" w:hAnsi="Calibri"/>
          <w:sz w:val="22"/>
          <w:szCs w:val="22"/>
        </w:rPr>
        <w:t xml:space="preserve"> to improve the lives of people affected by bladder, kidney, testicular, penile and prostate cancers</w:t>
      </w:r>
      <w:r w:rsidR="0013182D">
        <w:rPr>
          <w:rFonts w:ascii="Calibri" w:hAnsi="Calibri"/>
          <w:sz w:val="22"/>
          <w:szCs w:val="22"/>
        </w:rPr>
        <w:t>.</w:t>
      </w:r>
    </w:p>
    <w:p w14:paraId="4C2D9F9F" w14:textId="77777777" w:rsidR="0013182D" w:rsidRDefault="0013182D" w:rsidP="0013182D">
      <w:pPr>
        <w:spacing w:line="240" w:lineRule="atLeast"/>
        <w:rPr>
          <w:rFonts w:asciiTheme="majorHAnsi" w:hAnsiTheme="majorHAnsi" w:cstheme="majorHAnsi"/>
          <w:bCs/>
          <w:sz w:val="22"/>
          <w:szCs w:val="22"/>
        </w:rPr>
      </w:pPr>
    </w:p>
    <w:p w14:paraId="2CD55FAC" w14:textId="2A85AFD7" w:rsidR="0013182D" w:rsidRDefault="006B2EAF" w:rsidP="00425195">
      <w:pPr>
        <w:spacing w:line="240" w:lineRule="atLeast"/>
        <w:rPr>
          <w:rFonts w:asciiTheme="majorHAnsi" w:hAnsiTheme="majorHAnsi" w:cstheme="majorHAnsi"/>
          <w:bCs/>
          <w:sz w:val="22"/>
          <w:szCs w:val="22"/>
        </w:rPr>
      </w:pPr>
      <w:r w:rsidRPr="006B2EAF">
        <w:rPr>
          <w:rFonts w:asciiTheme="majorHAnsi" w:hAnsiTheme="majorHAnsi" w:cstheme="majorHAnsi"/>
          <w:bCs/>
          <w:sz w:val="22"/>
          <w:szCs w:val="22"/>
        </w:rPr>
        <w:t xml:space="preserve">ANZUP </w:t>
      </w:r>
      <w:r w:rsidR="00DD4B6D">
        <w:rPr>
          <w:rFonts w:asciiTheme="majorHAnsi" w:hAnsiTheme="majorHAnsi" w:cstheme="majorHAnsi"/>
          <w:bCs/>
          <w:sz w:val="22"/>
          <w:szCs w:val="22"/>
        </w:rPr>
        <w:t>improves</w:t>
      </w:r>
      <w:r w:rsidRPr="006B2EAF">
        <w:rPr>
          <w:rFonts w:asciiTheme="majorHAnsi" w:hAnsiTheme="majorHAnsi" w:cstheme="majorHAnsi"/>
          <w:bCs/>
          <w:sz w:val="22"/>
          <w:szCs w:val="22"/>
        </w:rPr>
        <w:t xml:space="preserve"> outcomes for people affected by these cancers by exploring and defining priority areas in below the belt cancer research. We investigate which data deserves attention, which treatments hold promise for the future, which drugs should be tested in clinical trials and most importantly, we need to understand the main areas of concern of our patients.</w:t>
      </w:r>
    </w:p>
    <w:p w14:paraId="501FB971" w14:textId="77777777" w:rsidR="006B2EAF" w:rsidRDefault="006B2EAF" w:rsidP="00425195">
      <w:pPr>
        <w:spacing w:line="240" w:lineRule="atLeast"/>
        <w:rPr>
          <w:rFonts w:asciiTheme="majorHAnsi" w:hAnsiTheme="majorHAnsi" w:cstheme="majorHAnsi"/>
          <w:bCs/>
          <w:sz w:val="22"/>
          <w:szCs w:val="22"/>
        </w:rPr>
      </w:pPr>
    </w:p>
    <w:p w14:paraId="1446207D" w14:textId="67BD4C7B" w:rsidR="006B2EAF" w:rsidRPr="009B2F28" w:rsidRDefault="006B2EAF" w:rsidP="006B2EAF">
      <w:pPr>
        <w:spacing w:line="240" w:lineRule="atLeast"/>
        <w:rPr>
          <w:rFonts w:ascii="Calibri" w:hAnsi="Calibri"/>
          <w:sz w:val="22"/>
          <w:szCs w:val="22"/>
        </w:rPr>
      </w:pPr>
      <w:r w:rsidRPr="009B2F28">
        <w:rPr>
          <w:rFonts w:ascii="Calibri" w:hAnsi="Calibri"/>
          <w:sz w:val="22"/>
          <w:szCs w:val="22"/>
        </w:rPr>
        <w:t xml:space="preserve">In line </w:t>
      </w:r>
      <w:r w:rsidRPr="00D37113">
        <w:rPr>
          <w:rFonts w:ascii="Calibri" w:hAnsi="Calibri"/>
          <w:sz w:val="22"/>
          <w:szCs w:val="22"/>
        </w:rPr>
        <w:t xml:space="preserve">with </w:t>
      </w:r>
      <w:r w:rsidRPr="00175C93">
        <w:rPr>
          <w:rFonts w:ascii="Calibri" w:hAnsi="Calibri"/>
          <w:sz w:val="22"/>
          <w:szCs w:val="22"/>
        </w:rPr>
        <w:t>ANZUP’s strategic plan</w:t>
      </w:r>
      <w:r w:rsidRPr="00D37113">
        <w:rPr>
          <w:rFonts w:ascii="Calibri" w:hAnsi="Calibri"/>
          <w:sz w:val="22"/>
          <w:szCs w:val="22"/>
        </w:rPr>
        <w:t xml:space="preserve"> and</w:t>
      </w:r>
      <w:r w:rsidRPr="009B2F28">
        <w:rPr>
          <w:rFonts w:ascii="Calibri" w:hAnsi="Calibri"/>
          <w:sz w:val="22"/>
          <w:szCs w:val="22"/>
        </w:rPr>
        <w:t xml:space="preserve"> with the support of Below the Belt </w:t>
      </w:r>
      <w:r w:rsidR="00B93E55">
        <w:rPr>
          <w:rFonts w:ascii="Calibri" w:hAnsi="Calibri"/>
          <w:sz w:val="22"/>
          <w:szCs w:val="22"/>
        </w:rPr>
        <w:t>events</w:t>
      </w:r>
      <w:r w:rsidRPr="009B2F28">
        <w:rPr>
          <w:rFonts w:ascii="Calibri" w:hAnsi="Calibri"/>
          <w:sz w:val="22"/>
          <w:szCs w:val="22"/>
        </w:rPr>
        <w:t xml:space="preserve">, the </w:t>
      </w:r>
      <w:r w:rsidRPr="009B2F28">
        <w:rPr>
          <w:rFonts w:ascii="Calibri" w:hAnsi="Calibri"/>
          <w:b/>
          <w:color w:val="4BACC6" w:themeColor="accent5"/>
          <w:sz w:val="22"/>
          <w:szCs w:val="22"/>
        </w:rPr>
        <w:t xml:space="preserve">Below the Belt Research Fund </w:t>
      </w:r>
      <w:r w:rsidRPr="009B2F28">
        <w:rPr>
          <w:rFonts w:ascii="Calibri" w:hAnsi="Calibri"/>
          <w:sz w:val="22"/>
          <w:szCs w:val="22"/>
        </w:rPr>
        <w:t>has been established to support our members in the development of investigator-initiated studies</w:t>
      </w:r>
      <w:r w:rsidR="00FC0E05">
        <w:rPr>
          <w:rFonts w:ascii="Calibri" w:hAnsi="Calibri"/>
          <w:sz w:val="22"/>
          <w:szCs w:val="22"/>
        </w:rPr>
        <w:t xml:space="preserve"> </w:t>
      </w:r>
      <w:r w:rsidR="00D92FBF">
        <w:rPr>
          <w:rFonts w:ascii="Calibri" w:hAnsi="Calibri"/>
          <w:sz w:val="22"/>
          <w:szCs w:val="22"/>
        </w:rPr>
        <w:t>that seek to improve the outcomes of those impacted by urogenital cancers</w:t>
      </w:r>
      <w:r w:rsidRPr="009B2F28">
        <w:rPr>
          <w:rFonts w:ascii="Calibri" w:hAnsi="Calibri"/>
          <w:sz w:val="22"/>
          <w:szCs w:val="22"/>
        </w:rPr>
        <w:t xml:space="preserve">. </w:t>
      </w:r>
    </w:p>
    <w:p w14:paraId="0401E305" w14:textId="77777777" w:rsidR="006B2EAF" w:rsidRDefault="006B2EAF" w:rsidP="00425195">
      <w:pPr>
        <w:spacing w:line="240" w:lineRule="atLeast"/>
        <w:rPr>
          <w:rFonts w:asciiTheme="majorHAnsi" w:hAnsiTheme="majorHAnsi"/>
          <w:b/>
          <w:color w:val="948A54" w:themeColor="background2" w:themeShade="80"/>
          <w:sz w:val="28"/>
        </w:rPr>
      </w:pPr>
    </w:p>
    <w:p w14:paraId="18402AB0" w14:textId="66363258" w:rsidR="00532F92" w:rsidRPr="0083529C" w:rsidRDefault="00425195" w:rsidP="00BF254B">
      <w:pPr>
        <w:spacing w:line="240" w:lineRule="atLeast"/>
        <w:rPr>
          <w:rFonts w:asciiTheme="majorHAnsi" w:hAnsiTheme="majorHAnsi"/>
          <w:b/>
          <w:color w:val="948A54" w:themeColor="background2" w:themeShade="80"/>
          <w:sz w:val="28"/>
        </w:rPr>
      </w:pPr>
      <w:r>
        <w:rPr>
          <w:rFonts w:asciiTheme="majorHAnsi" w:hAnsiTheme="majorHAnsi"/>
          <w:b/>
          <w:color w:val="948A54" w:themeColor="background2" w:themeShade="80"/>
          <w:sz w:val="28"/>
        </w:rPr>
        <w:t xml:space="preserve">General Terms </w:t>
      </w:r>
      <w:r w:rsidR="00C0277A">
        <w:rPr>
          <w:rFonts w:asciiTheme="majorHAnsi" w:hAnsiTheme="majorHAnsi"/>
          <w:b/>
          <w:color w:val="948A54" w:themeColor="background2" w:themeShade="80"/>
          <w:sz w:val="28"/>
        </w:rPr>
        <w:t>and Conditions</w:t>
      </w:r>
      <w:r w:rsidRPr="006202B1">
        <w:rPr>
          <w:rFonts w:asciiTheme="majorHAnsi" w:hAnsiTheme="majorHAnsi"/>
          <w:b/>
          <w:color w:val="948A54" w:themeColor="background2" w:themeShade="80"/>
          <w:sz w:val="28"/>
        </w:rPr>
        <w:t>:</w:t>
      </w:r>
    </w:p>
    <w:p w14:paraId="17C4B95F" w14:textId="77777777" w:rsidR="00BF254B" w:rsidRPr="009B2F28" w:rsidRDefault="00BF254B" w:rsidP="00BF254B">
      <w:pPr>
        <w:spacing w:line="240" w:lineRule="atLeast"/>
        <w:rPr>
          <w:rFonts w:ascii="Calibri" w:hAnsi="Calibri"/>
          <w:sz w:val="22"/>
          <w:szCs w:val="22"/>
        </w:rPr>
      </w:pPr>
    </w:p>
    <w:p w14:paraId="71081D0B" w14:textId="65200095" w:rsidR="00BF254B" w:rsidRDefault="00BF254B" w:rsidP="00BF254B">
      <w:pPr>
        <w:spacing w:line="240" w:lineRule="atLeast"/>
        <w:rPr>
          <w:rFonts w:ascii="Calibri" w:hAnsi="Calibri"/>
          <w:sz w:val="22"/>
          <w:szCs w:val="22"/>
        </w:rPr>
      </w:pPr>
      <w:r w:rsidRPr="009B2F28">
        <w:rPr>
          <w:rFonts w:ascii="Calibri" w:hAnsi="Calibri"/>
          <w:sz w:val="22"/>
          <w:szCs w:val="22"/>
        </w:rPr>
        <w:t>Grants of up to $50,000 (</w:t>
      </w:r>
      <w:r w:rsidR="00650DA9">
        <w:rPr>
          <w:rFonts w:ascii="Calibri" w:hAnsi="Calibri"/>
          <w:sz w:val="22"/>
          <w:szCs w:val="22"/>
        </w:rPr>
        <w:t>excl.</w:t>
      </w:r>
      <w:r w:rsidRPr="009B2F28">
        <w:rPr>
          <w:rFonts w:ascii="Calibri" w:hAnsi="Calibri"/>
          <w:sz w:val="22"/>
          <w:szCs w:val="22"/>
        </w:rPr>
        <w:t xml:space="preserve"> GST) are available in 202</w:t>
      </w:r>
      <w:r w:rsidR="00D84D51" w:rsidRPr="009B2F28">
        <w:rPr>
          <w:rFonts w:ascii="Calibri" w:hAnsi="Calibri"/>
          <w:sz w:val="22"/>
          <w:szCs w:val="22"/>
        </w:rPr>
        <w:t>5</w:t>
      </w:r>
      <w:r w:rsidRPr="009B2F28">
        <w:rPr>
          <w:rFonts w:ascii="Calibri" w:hAnsi="Calibri"/>
          <w:sz w:val="22"/>
          <w:szCs w:val="22"/>
        </w:rPr>
        <w:t xml:space="preserve"> for successful applicants. Eligible research projects may include:</w:t>
      </w:r>
    </w:p>
    <w:p w14:paraId="6B1F86AF" w14:textId="77777777" w:rsidR="00784F06" w:rsidRPr="009B2F28" w:rsidRDefault="00784F06" w:rsidP="00BF254B">
      <w:pPr>
        <w:spacing w:line="240" w:lineRule="atLeast"/>
        <w:rPr>
          <w:rFonts w:ascii="Calibri" w:hAnsi="Calibri"/>
          <w:sz w:val="22"/>
          <w:szCs w:val="22"/>
        </w:rPr>
      </w:pPr>
    </w:p>
    <w:p w14:paraId="5F4F1D4A" w14:textId="711508D5" w:rsidR="00BF254B" w:rsidRPr="009B2F28" w:rsidRDefault="00BF254B" w:rsidP="00BF254B">
      <w:pPr>
        <w:pStyle w:val="ListParagraph"/>
        <w:numPr>
          <w:ilvl w:val="0"/>
          <w:numId w:val="12"/>
        </w:numPr>
        <w:spacing w:line="240" w:lineRule="atLeast"/>
        <w:ind w:left="426"/>
        <w:rPr>
          <w:rFonts w:ascii="Calibri" w:hAnsi="Calibri"/>
          <w:sz w:val="22"/>
          <w:szCs w:val="22"/>
        </w:rPr>
      </w:pPr>
      <w:r w:rsidRPr="009B2F28">
        <w:rPr>
          <w:rFonts w:ascii="Calibri" w:hAnsi="Calibri"/>
          <w:sz w:val="22"/>
          <w:szCs w:val="22"/>
        </w:rPr>
        <w:t>ANZUP pilot studies (including generating data to support a larger ANZUP research project</w:t>
      </w:r>
      <w:r w:rsidR="0083529C">
        <w:rPr>
          <w:rFonts w:ascii="Calibri" w:hAnsi="Calibri"/>
          <w:sz w:val="22"/>
          <w:szCs w:val="22"/>
        </w:rPr>
        <w:t>s and/or trials</w:t>
      </w:r>
      <w:r w:rsidRPr="009B2F28">
        <w:rPr>
          <w:rFonts w:ascii="Calibri" w:hAnsi="Calibri"/>
          <w:sz w:val="22"/>
          <w:szCs w:val="22"/>
        </w:rPr>
        <w:t>)</w:t>
      </w:r>
    </w:p>
    <w:p w14:paraId="7923881B" w14:textId="317293D1" w:rsidR="00BF254B" w:rsidRPr="009B2F28" w:rsidRDefault="00BF254B" w:rsidP="00BF254B">
      <w:pPr>
        <w:pStyle w:val="ListParagraph"/>
        <w:numPr>
          <w:ilvl w:val="0"/>
          <w:numId w:val="12"/>
        </w:numPr>
        <w:spacing w:line="240" w:lineRule="atLeast"/>
        <w:ind w:left="426"/>
        <w:rPr>
          <w:rFonts w:ascii="Calibri" w:hAnsi="Calibri"/>
          <w:sz w:val="22"/>
          <w:szCs w:val="22"/>
        </w:rPr>
      </w:pPr>
      <w:r w:rsidRPr="009B2F28">
        <w:rPr>
          <w:rFonts w:ascii="Calibri" w:hAnsi="Calibri"/>
          <w:sz w:val="22"/>
          <w:szCs w:val="22"/>
        </w:rPr>
        <w:t xml:space="preserve">Translational research that </w:t>
      </w:r>
      <w:r w:rsidR="0098245B">
        <w:rPr>
          <w:rFonts w:ascii="Calibri" w:hAnsi="Calibri"/>
          <w:sz w:val="22"/>
          <w:szCs w:val="22"/>
        </w:rPr>
        <w:t>leverages existing</w:t>
      </w:r>
      <w:r w:rsidR="00B87BB7">
        <w:rPr>
          <w:rFonts w:ascii="Calibri" w:hAnsi="Calibri"/>
          <w:sz w:val="22"/>
          <w:szCs w:val="22"/>
        </w:rPr>
        <w:t xml:space="preserve"> results and data to advance the understanding of </w:t>
      </w:r>
      <w:r w:rsidR="0051593A">
        <w:rPr>
          <w:rFonts w:ascii="Calibri" w:hAnsi="Calibri"/>
          <w:sz w:val="22"/>
          <w:szCs w:val="22"/>
        </w:rPr>
        <w:t xml:space="preserve">urogenital cancers </w:t>
      </w:r>
      <w:r w:rsidR="00487AC7">
        <w:rPr>
          <w:rFonts w:ascii="Calibri" w:hAnsi="Calibri"/>
          <w:sz w:val="22"/>
          <w:szCs w:val="22"/>
        </w:rPr>
        <w:t>and/</w:t>
      </w:r>
      <w:r w:rsidR="0051593A">
        <w:rPr>
          <w:rFonts w:ascii="Calibri" w:hAnsi="Calibri"/>
          <w:sz w:val="22"/>
          <w:szCs w:val="22"/>
        </w:rPr>
        <w:t xml:space="preserve">or </w:t>
      </w:r>
      <w:r w:rsidRPr="009B2F28">
        <w:rPr>
          <w:rFonts w:ascii="Calibri" w:hAnsi="Calibri"/>
          <w:sz w:val="22"/>
          <w:szCs w:val="22"/>
        </w:rPr>
        <w:t xml:space="preserve">lead </w:t>
      </w:r>
      <w:r w:rsidR="0051593A">
        <w:rPr>
          <w:rFonts w:ascii="Calibri" w:hAnsi="Calibri"/>
          <w:sz w:val="22"/>
          <w:szCs w:val="22"/>
        </w:rPr>
        <w:t xml:space="preserve">to </w:t>
      </w:r>
      <w:r w:rsidR="00DD2259">
        <w:rPr>
          <w:rFonts w:ascii="Calibri" w:hAnsi="Calibri"/>
          <w:sz w:val="22"/>
          <w:szCs w:val="22"/>
        </w:rPr>
        <w:t>larger research projects.</w:t>
      </w:r>
      <w:r w:rsidRPr="009B2F28">
        <w:rPr>
          <w:rFonts w:ascii="Calibri" w:hAnsi="Calibri"/>
          <w:sz w:val="22"/>
          <w:szCs w:val="22"/>
        </w:rPr>
        <w:t xml:space="preserve"> </w:t>
      </w:r>
    </w:p>
    <w:p w14:paraId="6329670C" w14:textId="6A75F737" w:rsidR="00BF254B" w:rsidRPr="009B2F28" w:rsidRDefault="00BF254B" w:rsidP="00BF254B">
      <w:pPr>
        <w:pStyle w:val="ListParagraph"/>
        <w:numPr>
          <w:ilvl w:val="0"/>
          <w:numId w:val="12"/>
        </w:numPr>
        <w:spacing w:line="240" w:lineRule="atLeast"/>
        <w:ind w:left="426"/>
        <w:rPr>
          <w:rFonts w:ascii="Calibri" w:hAnsi="Calibri"/>
          <w:sz w:val="22"/>
          <w:szCs w:val="22"/>
        </w:rPr>
      </w:pPr>
      <w:r w:rsidRPr="009B2F28">
        <w:rPr>
          <w:rFonts w:ascii="Calibri" w:hAnsi="Calibri"/>
          <w:sz w:val="22"/>
          <w:szCs w:val="22"/>
        </w:rPr>
        <w:t>Innovative sub-studies of ANZUP trials, e.g. psycho-oncology or nursing projects</w:t>
      </w:r>
    </w:p>
    <w:p w14:paraId="46631F49" w14:textId="77777777" w:rsidR="00BF254B" w:rsidRDefault="00BF254B" w:rsidP="00BF254B">
      <w:pPr>
        <w:pStyle w:val="ListParagraph"/>
        <w:numPr>
          <w:ilvl w:val="0"/>
          <w:numId w:val="12"/>
        </w:numPr>
        <w:spacing w:line="240" w:lineRule="atLeast"/>
        <w:ind w:left="426"/>
        <w:rPr>
          <w:rFonts w:ascii="Calibri" w:hAnsi="Calibri"/>
          <w:sz w:val="22"/>
          <w:szCs w:val="22"/>
        </w:rPr>
      </w:pPr>
      <w:r w:rsidRPr="009B2F28">
        <w:rPr>
          <w:rFonts w:ascii="Calibri" w:hAnsi="Calibri"/>
          <w:sz w:val="22"/>
          <w:szCs w:val="22"/>
        </w:rPr>
        <w:t>Seed funding to start a high priority ANZUP study that has a high likelihood of receiving ongoing funding from another source.</w:t>
      </w:r>
    </w:p>
    <w:p w14:paraId="1647A2C6" w14:textId="259697B7" w:rsidR="00506FF2" w:rsidRDefault="00506FF2" w:rsidP="00BF254B">
      <w:pPr>
        <w:pStyle w:val="ListParagraph"/>
        <w:numPr>
          <w:ilvl w:val="0"/>
          <w:numId w:val="12"/>
        </w:numPr>
        <w:spacing w:line="240" w:lineRule="atLeast"/>
        <w:ind w:left="426"/>
        <w:rPr>
          <w:rFonts w:ascii="Calibri" w:hAnsi="Calibri"/>
          <w:sz w:val="22"/>
          <w:szCs w:val="22"/>
        </w:rPr>
      </w:pPr>
      <w:r>
        <w:rPr>
          <w:rFonts w:ascii="Calibri" w:hAnsi="Calibri"/>
          <w:sz w:val="22"/>
          <w:szCs w:val="22"/>
        </w:rPr>
        <w:t>Projects that</w:t>
      </w:r>
      <w:r w:rsidR="00DC0A4A">
        <w:rPr>
          <w:rFonts w:ascii="Calibri" w:hAnsi="Calibri"/>
          <w:sz w:val="22"/>
          <w:szCs w:val="22"/>
        </w:rPr>
        <w:t xml:space="preserve"> aim to improve equity in outcomes for those affected by Below the Belt cancers </w:t>
      </w:r>
      <w:r w:rsidR="00B30728">
        <w:rPr>
          <w:rFonts w:ascii="Calibri" w:hAnsi="Calibri"/>
          <w:sz w:val="22"/>
          <w:szCs w:val="22"/>
        </w:rPr>
        <w:t>(incl</w:t>
      </w:r>
      <w:r w:rsidR="00DC0A4A">
        <w:rPr>
          <w:rFonts w:ascii="Calibri" w:hAnsi="Calibri"/>
          <w:sz w:val="22"/>
          <w:szCs w:val="22"/>
        </w:rPr>
        <w:t>.</w:t>
      </w:r>
      <w:r w:rsidR="00B30728">
        <w:rPr>
          <w:rFonts w:ascii="Calibri" w:hAnsi="Calibri"/>
          <w:sz w:val="22"/>
          <w:szCs w:val="22"/>
        </w:rPr>
        <w:t xml:space="preserve"> underserved populations e.g. </w:t>
      </w:r>
      <w:r w:rsidR="004E03C7">
        <w:rPr>
          <w:rFonts w:ascii="Calibri" w:hAnsi="Calibri"/>
          <w:sz w:val="22"/>
          <w:szCs w:val="22"/>
        </w:rPr>
        <w:t>Indigenous and culturally</w:t>
      </w:r>
      <w:r w:rsidR="009B31D0">
        <w:rPr>
          <w:rFonts w:ascii="Calibri" w:hAnsi="Calibri"/>
          <w:sz w:val="22"/>
          <w:szCs w:val="22"/>
        </w:rPr>
        <w:t xml:space="preserve"> and linguistically divers</w:t>
      </w:r>
      <w:r w:rsidR="00A8502A">
        <w:rPr>
          <w:rFonts w:ascii="Calibri" w:hAnsi="Calibri"/>
          <w:sz w:val="22"/>
          <w:szCs w:val="22"/>
        </w:rPr>
        <w:t>e</w:t>
      </w:r>
      <w:r w:rsidR="009B31D0">
        <w:rPr>
          <w:rFonts w:ascii="Calibri" w:hAnsi="Calibri"/>
          <w:sz w:val="22"/>
          <w:szCs w:val="22"/>
        </w:rPr>
        <w:t xml:space="preserve"> people, rural and remote</w:t>
      </w:r>
      <w:r w:rsidR="00D61811">
        <w:rPr>
          <w:rFonts w:ascii="Calibri" w:hAnsi="Calibri"/>
          <w:sz w:val="22"/>
          <w:szCs w:val="22"/>
        </w:rPr>
        <w:t xml:space="preserve"> and socioeconomically disadvantaged). </w:t>
      </w:r>
    </w:p>
    <w:p w14:paraId="0126D76D" w14:textId="02603F58" w:rsidR="00D61811" w:rsidRPr="009B2F28" w:rsidRDefault="00D61811" w:rsidP="00BF254B">
      <w:pPr>
        <w:pStyle w:val="ListParagraph"/>
        <w:numPr>
          <w:ilvl w:val="0"/>
          <w:numId w:val="12"/>
        </w:numPr>
        <w:spacing w:line="240" w:lineRule="atLeast"/>
        <w:ind w:left="426"/>
        <w:rPr>
          <w:rFonts w:ascii="Calibri" w:hAnsi="Calibri"/>
          <w:sz w:val="22"/>
          <w:szCs w:val="22"/>
        </w:rPr>
      </w:pPr>
      <w:r>
        <w:rPr>
          <w:rFonts w:ascii="Calibri" w:hAnsi="Calibri"/>
          <w:sz w:val="22"/>
          <w:szCs w:val="22"/>
        </w:rPr>
        <w:t>All projects should be relevant to</w:t>
      </w:r>
      <w:r w:rsidR="00650DA9">
        <w:rPr>
          <w:rFonts w:ascii="Calibri" w:hAnsi="Calibri"/>
          <w:sz w:val="22"/>
          <w:szCs w:val="22"/>
        </w:rPr>
        <w:t>; and informed by consumers and those with a lived experience of cancer.</w:t>
      </w:r>
    </w:p>
    <w:p w14:paraId="63B40AE2" w14:textId="77777777" w:rsidR="00BF254B" w:rsidRPr="009B2F28" w:rsidRDefault="00BF254B" w:rsidP="00BF254B">
      <w:pPr>
        <w:spacing w:after="200" w:line="240" w:lineRule="atLeast"/>
        <w:contextualSpacing/>
        <w:rPr>
          <w:rFonts w:ascii="Calibri" w:hAnsi="Calibri"/>
          <w:sz w:val="22"/>
          <w:szCs w:val="22"/>
        </w:rPr>
      </w:pPr>
    </w:p>
    <w:p w14:paraId="0D12785D" w14:textId="77777777" w:rsidR="00BF254B" w:rsidRPr="009B2F28" w:rsidRDefault="00BF254B" w:rsidP="00BF254B">
      <w:pPr>
        <w:spacing w:after="200" w:line="240" w:lineRule="atLeast"/>
        <w:contextualSpacing/>
        <w:rPr>
          <w:rFonts w:ascii="Calibri" w:hAnsi="Calibri"/>
          <w:sz w:val="22"/>
          <w:szCs w:val="22"/>
        </w:rPr>
      </w:pPr>
      <w:r w:rsidRPr="009B2F28">
        <w:rPr>
          <w:rFonts w:ascii="Calibri" w:hAnsi="Calibri"/>
          <w:sz w:val="22"/>
          <w:szCs w:val="22"/>
        </w:rPr>
        <w:t xml:space="preserve">Not all funds may be awarded in the first round with any remaining funds available for ad-hoc grants or a second round of applications, at the discretion of the Grant Review Panel.  </w:t>
      </w:r>
    </w:p>
    <w:p w14:paraId="18A04FB8" w14:textId="77777777" w:rsidR="00BF254B" w:rsidRPr="006202B1" w:rsidRDefault="00BF254B" w:rsidP="00BF254B">
      <w:pPr>
        <w:spacing w:line="240" w:lineRule="atLeast"/>
        <w:contextualSpacing/>
        <w:rPr>
          <w:rFonts w:asciiTheme="majorHAnsi" w:hAnsiTheme="majorHAnsi"/>
          <w:szCs w:val="22"/>
        </w:rPr>
      </w:pPr>
    </w:p>
    <w:p w14:paraId="591F07B4" w14:textId="77777777" w:rsidR="00BF254B" w:rsidRDefault="00BF254B" w:rsidP="00BF254B">
      <w:pPr>
        <w:spacing w:line="240" w:lineRule="atLeast"/>
        <w:rPr>
          <w:rFonts w:asciiTheme="majorHAnsi" w:hAnsiTheme="majorHAnsi"/>
          <w:b/>
          <w:color w:val="948A54" w:themeColor="background2" w:themeShade="80"/>
          <w:sz w:val="28"/>
        </w:rPr>
      </w:pPr>
      <w:r w:rsidRPr="006202B1">
        <w:rPr>
          <w:rFonts w:asciiTheme="majorHAnsi" w:hAnsiTheme="majorHAnsi"/>
          <w:b/>
          <w:color w:val="948A54" w:themeColor="background2" w:themeShade="80"/>
          <w:sz w:val="28"/>
        </w:rPr>
        <w:t xml:space="preserve">Eligible </w:t>
      </w:r>
      <w:r>
        <w:rPr>
          <w:rFonts w:asciiTheme="majorHAnsi" w:hAnsiTheme="majorHAnsi"/>
          <w:b/>
          <w:color w:val="948A54" w:themeColor="background2" w:themeShade="80"/>
          <w:sz w:val="28"/>
        </w:rPr>
        <w:t>r</w:t>
      </w:r>
      <w:r w:rsidRPr="006202B1">
        <w:rPr>
          <w:rFonts w:asciiTheme="majorHAnsi" w:hAnsiTheme="majorHAnsi"/>
          <w:b/>
          <w:color w:val="948A54" w:themeColor="background2" w:themeShade="80"/>
          <w:sz w:val="28"/>
        </w:rPr>
        <w:t xml:space="preserve">esearch </w:t>
      </w:r>
      <w:r>
        <w:rPr>
          <w:rFonts w:asciiTheme="majorHAnsi" w:hAnsiTheme="majorHAnsi"/>
          <w:b/>
          <w:color w:val="948A54" w:themeColor="background2" w:themeShade="80"/>
          <w:sz w:val="28"/>
        </w:rPr>
        <w:t>p</w:t>
      </w:r>
      <w:r w:rsidRPr="006202B1">
        <w:rPr>
          <w:rFonts w:asciiTheme="majorHAnsi" w:hAnsiTheme="majorHAnsi"/>
          <w:b/>
          <w:color w:val="948A54" w:themeColor="background2" w:themeShade="80"/>
          <w:sz w:val="28"/>
        </w:rPr>
        <w:t>rojects will:</w:t>
      </w:r>
    </w:p>
    <w:p w14:paraId="3A14E087" w14:textId="77777777" w:rsidR="00650DA9" w:rsidRPr="006202B1" w:rsidRDefault="00650DA9" w:rsidP="00BF254B">
      <w:pPr>
        <w:spacing w:line="240" w:lineRule="atLeast"/>
        <w:rPr>
          <w:rFonts w:asciiTheme="majorHAnsi" w:hAnsiTheme="majorHAnsi"/>
          <w:b/>
          <w:color w:val="948A54" w:themeColor="background2" w:themeShade="80"/>
          <w:sz w:val="28"/>
        </w:rPr>
      </w:pPr>
    </w:p>
    <w:p w14:paraId="167777A2" w14:textId="7337D1E3" w:rsidR="00BF254B" w:rsidRPr="009B2F28" w:rsidRDefault="00BF254B" w:rsidP="00BF254B">
      <w:pPr>
        <w:pStyle w:val="ListParagraph"/>
        <w:numPr>
          <w:ilvl w:val="0"/>
          <w:numId w:val="12"/>
        </w:numPr>
        <w:spacing w:line="240" w:lineRule="atLeast"/>
        <w:ind w:left="426"/>
        <w:rPr>
          <w:rFonts w:ascii="Calibri" w:hAnsi="Calibri"/>
          <w:sz w:val="22"/>
          <w:szCs w:val="22"/>
        </w:rPr>
      </w:pPr>
      <w:r w:rsidRPr="009B2F28">
        <w:rPr>
          <w:rFonts w:ascii="Calibri" w:hAnsi="Calibri"/>
          <w:sz w:val="22"/>
          <w:szCs w:val="22"/>
        </w:rPr>
        <w:t xml:space="preserve">Be </w:t>
      </w:r>
      <w:r w:rsidR="008A3974">
        <w:rPr>
          <w:rFonts w:ascii="Calibri" w:hAnsi="Calibri"/>
          <w:sz w:val="22"/>
          <w:szCs w:val="22"/>
        </w:rPr>
        <w:t>designed to advance</w:t>
      </w:r>
      <w:r w:rsidRPr="009B2F28">
        <w:rPr>
          <w:rFonts w:ascii="Calibri" w:hAnsi="Calibri"/>
          <w:sz w:val="22"/>
          <w:szCs w:val="22"/>
        </w:rPr>
        <w:t xml:space="preserve"> ANZUP’s mission and objectives </w:t>
      </w:r>
      <w:r w:rsidRPr="009B2F28">
        <w:rPr>
          <w:rFonts w:ascii="Calibri" w:hAnsi="Calibri" w:cs="Calibri"/>
          <w:bCs/>
          <w:sz w:val="22"/>
          <w:szCs w:val="22"/>
        </w:rPr>
        <w:t xml:space="preserve">and include a </w:t>
      </w:r>
      <w:r w:rsidR="00650DA9">
        <w:rPr>
          <w:rFonts w:ascii="Calibri" w:hAnsi="Calibri" w:cs="Calibri"/>
          <w:bCs/>
          <w:sz w:val="22"/>
          <w:szCs w:val="22"/>
        </w:rPr>
        <w:t xml:space="preserve">full </w:t>
      </w:r>
      <w:r w:rsidRPr="009B2F28">
        <w:rPr>
          <w:rFonts w:ascii="Calibri" w:hAnsi="Calibri" w:cs="Calibri"/>
          <w:bCs/>
          <w:sz w:val="22"/>
          <w:szCs w:val="22"/>
        </w:rPr>
        <w:t>budget justification</w:t>
      </w:r>
      <w:r w:rsidRPr="009B2F28">
        <w:rPr>
          <w:rFonts w:ascii="Calibri" w:hAnsi="Calibri"/>
          <w:sz w:val="22"/>
          <w:szCs w:val="22"/>
        </w:rPr>
        <w:t xml:space="preserve"> </w:t>
      </w:r>
      <w:r w:rsidR="003E63F2">
        <w:rPr>
          <w:rFonts w:ascii="Calibri" w:hAnsi="Calibri"/>
          <w:sz w:val="22"/>
          <w:szCs w:val="22"/>
        </w:rPr>
        <w:t>(direct research costs and salary</w:t>
      </w:r>
      <w:r w:rsidR="00801177">
        <w:rPr>
          <w:rFonts w:ascii="Calibri" w:hAnsi="Calibri"/>
          <w:sz w:val="22"/>
          <w:szCs w:val="22"/>
        </w:rPr>
        <w:t xml:space="preserve"> excl. institutional overheads</w:t>
      </w:r>
      <w:r w:rsidR="0072503A">
        <w:rPr>
          <w:rFonts w:ascii="Calibri" w:hAnsi="Calibri"/>
          <w:sz w:val="22"/>
          <w:szCs w:val="22"/>
        </w:rPr>
        <w:t xml:space="preserve">; for further details refer to the </w:t>
      </w:r>
      <w:r w:rsidR="00975F3E">
        <w:rPr>
          <w:rFonts w:ascii="Calibri" w:hAnsi="Calibri"/>
          <w:sz w:val="22"/>
          <w:szCs w:val="22"/>
        </w:rPr>
        <w:t xml:space="preserve">Below the Belt </w:t>
      </w:r>
      <w:r w:rsidR="0072503A">
        <w:rPr>
          <w:rFonts w:ascii="Calibri" w:hAnsi="Calibri"/>
          <w:sz w:val="22"/>
          <w:szCs w:val="22"/>
        </w:rPr>
        <w:t xml:space="preserve">funding </w:t>
      </w:r>
    </w:p>
    <w:p w14:paraId="00354345" w14:textId="76CA861F" w:rsidR="00BF254B" w:rsidRPr="009B2F28" w:rsidRDefault="00BF254B" w:rsidP="00BF254B">
      <w:pPr>
        <w:pStyle w:val="ListParagraph"/>
        <w:numPr>
          <w:ilvl w:val="0"/>
          <w:numId w:val="12"/>
        </w:numPr>
        <w:spacing w:line="240" w:lineRule="atLeast"/>
        <w:ind w:left="426"/>
        <w:rPr>
          <w:rFonts w:ascii="Calibri" w:hAnsi="Calibri"/>
          <w:sz w:val="22"/>
          <w:szCs w:val="22"/>
        </w:rPr>
      </w:pPr>
      <w:r w:rsidRPr="009B2F28">
        <w:rPr>
          <w:rFonts w:ascii="Calibri" w:hAnsi="Calibri"/>
          <w:sz w:val="22"/>
          <w:szCs w:val="22"/>
        </w:rPr>
        <w:t>Involve endpoints that are feasible within a 1-2 year time frame</w:t>
      </w:r>
      <w:r w:rsidR="008A3974">
        <w:rPr>
          <w:rFonts w:ascii="Calibri" w:hAnsi="Calibri"/>
          <w:sz w:val="22"/>
          <w:szCs w:val="22"/>
        </w:rPr>
        <w:t>.</w:t>
      </w:r>
    </w:p>
    <w:p w14:paraId="16625123" w14:textId="77777777" w:rsidR="00BF254B" w:rsidRDefault="00BF254B" w:rsidP="00BF254B">
      <w:pPr>
        <w:pStyle w:val="ListParagraph"/>
        <w:numPr>
          <w:ilvl w:val="0"/>
          <w:numId w:val="12"/>
        </w:numPr>
        <w:spacing w:line="240" w:lineRule="atLeast"/>
        <w:ind w:left="426"/>
        <w:rPr>
          <w:rFonts w:ascii="Calibri" w:hAnsi="Calibri"/>
          <w:sz w:val="22"/>
          <w:szCs w:val="22"/>
        </w:rPr>
      </w:pPr>
      <w:r w:rsidRPr="009B2F28">
        <w:rPr>
          <w:rFonts w:ascii="Calibri" w:hAnsi="Calibri"/>
          <w:sz w:val="22"/>
          <w:szCs w:val="22"/>
        </w:rPr>
        <w:t>Be expected to build capacity and/or collaborations for ANZUP and have the potential to lead to a future ANZUP project.</w:t>
      </w:r>
    </w:p>
    <w:p w14:paraId="54CF5F7E" w14:textId="00DC7F38" w:rsidR="00BF254B" w:rsidRPr="009C3DF7" w:rsidRDefault="003E63F2" w:rsidP="00577A27">
      <w:pPr>
        <w:pStyle w:val="ListParagraph"/>
        <w:numPr>
          <w:ilvl w:val="0"/>
          <w:numId w:val="12"/>
        </w:numPr>
        <w:spacing w:line="240" w:lineRule="atLeast"/>
        <w:ind w:left="426"/>
        <w:rPr>
          <w:rFonts w:asciiTheme="majorHAnsi" w:hAnsiTheme="majorHAnsi"/>
          <w:szCs w:val="22"/>
        </w:rPr>
      </w:pPr>
      <w:r w:rsidRPr="00244D4F">
        <w:rPr>
          <w:rFonts w:ascii="Calibri" w:hAnsi="Calibri"/>
          <w:sz w:val="22"/>
          <w:szCs w:val="22"/>
        </w:rPr>
        <w:t xml:space="preserve">Agree to </w:t>
      </w:r>
      <w:r w:rsidR="00244D4F" w:rsidRPr="00244D4F">
        <w:rPr>
          <w:rFonts w:ascii="Calibri" w:hAnsi="Calibri"/>
          <w:sz w:val="22"/>
          <w:szCs w:val="22"/>
        </w:rPr>
        <w:t xml:space="preserve">comply with and sign the ANZUP </w:t>
      </w:r>
      <w:r w:rsidR="00975F3E">
        <w:rPr>
          <w:rFonts w:ascii="Calibri" w:hAnsi="Calibri"/>
          <w:sz w:val="22"/>
          <w:szCs w:val="22"/>
        </w:rPr>
        <w:t>Below the Belt</w:t>
      </w:r>
      <w:r w:rsidR="00244D4F" w:rsidRPr="00244D4F">
        <w:rPr>
          <w:rFonts w:ascii="Calibri" w:hAnsi="Calibri"/>
          <w:sz w:val="22"/>
          <w:szCs w:val="22"/>
        </w:rPr>
        <w:t xml:space="preserve"> funding agreement</w:t>
      </w:r>
      <w:r w:rsidR="00E16459">
        <w:rPr>
          <w:rFonts w:ascii="Calibri" w:hAnsi="Calibri"/>
          <w:sz w:val="22"/>
          <w:szCs w:val="22"/>
        </w:rPr>
        <w:t>.</w:t>
      </w:r>
    </w:p>
    <w:p w14:paraId="00E83D29" w14:textId="43D03FA1" w:rsidR="009C3DF7" w:rsidRPr="00244D4F" w:rsidRDefault="009C3DF7" w:rsidP="00577A27">
      <w:pPr>
        <w:pStyle w:val="ListParagraph"/>
        <w:numPr>
          <w:ilvl w:val="0"/>
          <w:numId w:val="12"/>
        </w:numPr>
        <w:spacing w:line="240" w:lineRule="atLeast"/>
        <w:ind w:left="426"/>
        <w:rPr>
          <w:rFonts w:asciiTheme="majorHAnsi" w:hAnsiTheme="majorHAnsi"/>
          <w:szCs w:val="22"/>
        </w:rPr>
      </w:pPr>
      <w:r>
        <w:rPr>
          <w:rFonts w:ascii="Calibri" w:hAnsi="Calibri"/>
          <w:sz w:val="22"/>
          <w:szCs w:val="22"/>
        </w:rPr>
        <w:t xml:space="preserve">Be able to attend the ANZUP Annual Scientific Meeting on 20-22 July </w:t>
      </w:r>
      <w:r w:rsidR="0096023E">
        <w:rPr>
          <w:rFonts w:ascii="Calibri" w:hAnsi="Calibri"/>
          <w:sz w:val="22"/>
          <w:szCs w:val="22"/>
        </w:rPr>
        <w:t>2025 in Sydney.</w:t>
      </w:r>
    </w:p>
    <w:p w14:paraId="724C9F35" w14:textId="77777777" w:rsidR="00244D4F" w:rsidRDefault="00244D4F" w:rsidP="00244D4F">
      <w:pPr>
        <w:pStyle w:val="ListParagraph"/>
        <w:spacing w:line="240" w:lineRule="atLeast"/>
        <w:ind w:left="426"/>
        <w:rPr>
          <w:rFonts w:ascii="Calibri" w:hAnsi="Calibri"/>
          <w:sz w:val="22"/>
          <w:szCs w:val="22"/>
        </w:rPr>
      </w:pPr>
    </w:p>
    <w:p w14:paraId="7C84CFD6" w14:textId="77777777" w:rsidR="00244D4F" w:rsidRDefault="00244D4F" w:rsidP="00244D4F">
      <w:pPr>
        <w:pStyle w:val="ListParagraph"/>
        <w:spacing w:line="240" w:lineRule="atLeast"/>
        <w:ind w:left="426"/>
        <w:rPr>
          <w:rFonts w:ascii="Calibri" w:hAnsi="Calibri"/>
          <w:sz w:val="22"/>
          <w:szCs w:val="22"/>
        </w:rPr>
      </w:pPr>
    </w:p>
    <w:p w14:paraId="6BEB03BC" w14:textId="77777777" w:rsidR="00244D4F" w:rsidRDefault="00244D4F" w:rsidP="00244D4F">
      <w:pPr>
        <w:pStyle w:val="ListParagraph"/>
        <w:spacing w:line="240" w:lineRule="atLeast"/>
        <w:ind w:left="426"/>
        <w:rPr>
          <w:rFonts w:ascii="Calibri" w:hAnsi="Calibri"/>
          <w:sz w:val="22"/>
          <w:szCs w:val="22"/>
        </w:rPr>
      </w:pPr>
    </w:p>
    <w:p w14:paraId="0FEBF0BB" w14:textId="77777777" w:rsidR="00244D4F" w:rsidRPr="00244D4F" w:rsidRDefault="00244D4F" w:rsidP="00244D4F">
      <w:pPr>
        <w:pStyle w:val="ListParagraph"/>
        <w:spacing w:line="240" w:lineRule="atLeast"/>
        <w:ind w:left="426"/>
        <w:rPr>
          <w:rFonts w:asciiTheme="majorHAnsi" w:hAnsiTheme="majorHAnsi"/>
          <w:szCs w:val="22"/>
        </w:rPr>
      </w:pPr>
    </w:p>
    <w:p w14:paraId="328F3A53" w14:textId="77777777" w:rsidR="00BF254B" w:rsidRPr="006202B1" w:rsidRDefault="00BF254B" w:rsidP="00BF254B">
      <w:pPr>
        <w:spacing w:line="240" w:lineRule="atLeast"/>
        <w:rPr>
          <w:rFonts w:asciiTheme="majorHAnsi" w:hAnsiTheme="majorHAnsi"/>
          <w:b/>
          <w:color w:val="948A54" w:themeColor="background2" w:themeShade="80"/>
          <w:sz w:val="28"/>
        </w:rPr>
      </w:pPr>
      <w:r w:rsidRPr="006202B1">
        <w:rPr>
          <w:rFonts w:asciiTheme="majorHAnsi" w:hAnsiTheme="majorHAnsi"/>
          <w:b/>
          <w:color w:val="948A54" w:themeColor="background2" w:themeShade="80"/>
          <w:sz w:val="28"/>
        </w:rPr>
        <w:t>The successful recipient will be required to:</w:t>
      </w:r>
    </w:p>
    <w:p w14:paraId="3BBD4E21" w14:textId="697EE489" w:rsidR="00BF254B" w:rsidRPr="009B2F28" w:rsidRDefault="00BF254B" w:rsidP="00BF254B">
      <w:pPr>
        <w:pStyle w:val="ListParagraph"/>
        <w:numPr>
          <w:ilvl w:val="0"/>
          <w:numId w:val="14"/>
        </w:numPr>
        <w:spacing w:line="240" w:lineRule="atLeast"/>
        <w:rPr>
          <w:rFonts w:ascii="Calibri" w:hAnsi="Calibri"/>
          <w:sz w:val="22"/>
          <w:szCs w:val="22"/>
        </w:rPr>
      </w:pPr>
      <w:r w:rsidRPr="009B2F28">
        <w:rPr>
          <w:rFonts w:ascii="Calibri" w:hAnsi="Calibri"/>
          <w:sz w:val="22"/>
          <w:szCs w:val="22"/>
        </w:rPr>
        <w:t>Be an ANZUP member with a minimum of 12 months membership and an active contributor to ANZUP activities</w:t>
      </w:r>
      <w:r w:rsidR="00244D4F">
        <w:rPr>
          <w:rFonts w:ascii="Calibri" w:hAnsi="Calibri"/>
          <w:sz w:val="22"/>
          <w:szCs w:val="22"/>
        </w:rPr>
        <w:t>.</w:t>
      </w:r>
    </w:p>
    <w:p w14:paraId="686B28DE" w14:textId="5BA36D6F" w:rsidR="00BF254B" w:rsidRPr="009B2F28" w:rsidRDefault="00BF254B" w:rsidP="00BF254B">
      <w:pPr>
        <w:pStyle w:val="ListParagraph"/>
        <w:numPr>
          <w:ilvl w:val="0"/>
          <w:numId w:val="14"/>
        </w:numPr>
        <w:spacing w:line="240" w:lineRule="atLeast"/>
        <w:rPr>
          <w:rFonts w:ascii="Calibri" w:hAnsi="Calibri"/>
          <w:sz w:val="22"/>
          <w:szCs w:val="22"/>
        </w:rPr>
      </w:pPr>
      <w:r w:rsidRPr="009B2F28">
        <w:rPr>
          <w:rFonts w:ascii="Calibri" w:hAnsi="Calibri"/>
          <w:sz w:val="22"/>
          <w:szCs w:val="22"/>
        </w:rPr>
        <w:t>Acknowledge ANZUP’s contributions towards ongoing development and any associated outputs of the funded research</w:t>
      </w:r>
      <w:r w:rsidR="00244D4F">
        <w:rPr>
          <w:rFonts w:ascii="Calibri" w:hAnsi="Calibri"/>
          <w:sz w:val="22"/>
          <w:szCs w:val="22"/>
        </w:rPr>
        <w:t>.</w:t>
      </w:r>
    </w:p>
    <w:p w14:paraId="064D3F83" w14:textId="3E9FAF7F" w:rsidR="00244D4F" w:rsidRPr="009B2F28" w:rsidRDefault="00BF254B" w:rsidP="00244D4F">
      <w:pPr>
        <w:pStyle w:val="NoSpacing"/>
        <w:numPr>
          <w:ilvl w:val="0"/>
          <w:numId w:val="14"/>
        </w:numPr>
      </w:pPr>
      <w:r w:rsidRPr="009B2F28">
        <w:t>Acknowledge ANZUP and the Below the Belt Research Fund in any publications</w:t>
      </w:r>
      <w:r w:rsidR="00244D4F">
        <w:t xml:space="preserve">, </w:t>
      </w:r>
      <w:r w:rsidR="009C3DF7">
        <w:t>presentations,</w:t>
      </w:r>
      <w:r w:rsidR="00244D4F">
        <w:t xml:space="preserve"> or other disseminations. </w:t>
      </w:r>
    </w:p>
    <w:p w14:paraId="6C264D1C" w14:textId="672617FA" w:rsidR="00244D4F" w:rsidRDefault="00244D4F" w:rsidP="00BF254B">
      <w:pPr>
        <w:pStyle w:val="NoSpacing"/>
        <w:numPr>
          <w:ilvl w:val="0"/>
          <w:numId w:val="14"/>
        </w:numPr>
      </w:pPr>
      <w:r>
        <w:t>Provide annual</w:t>
      </w:r>
      <w:r w:rsidR="000E29A0">
        <w:t xml:space="preserve"> progress, final and financial reports according to the terms of the funding agreement. </w:t>
      </w:r>
    </w:p>
    <w:p w14:paraId="48F2820D" w14:textId="0342EDBB" w:rsidR="00BF254B" w:rsidRPr="009B2F28" w:rsidRDefault="00BF254B" w:rsidP="00BF254B">
      <w:pPr>
        <w:pStyle w:val="NoSpacing"/>
        <w:numPr>
          <w:ilvl w:val="0"/>
          <w:numId w:val="14"/>
        </w:numPr>
      </w:pPr>
      <w:r w:rsidRPr="009B2F28">
        <w:t xml:space="preserve">Attend relevant subcommittee meetings to provide updates on the project and present </w:t>
      </w:r>
      <w:r w:rsidR="007B3F37" w:rsidRPr="009B2F28">
        <w:t xml:space="preserve">a </w:t>
      </w:r>
      <w:r w:rsidRPr="009B2F28">
        <w:t>final report at an Annual Scientific Meeting</w:t>
      </w:r>
      <w:r w:rsidR="00801177">
        <w:t>.</w:t>
      </w:r>
    </w:p>
    <w:p w14:paraId="0B4CF15F" w14:textId="77777777" w:rsidR="00BF254B" w:rsidRDefault="00BF254B" w:rsidP="00BF254B">
      <w:pPr>
        <w:pStyle w:val="NoSpacing"/>
        <w:numPr>
          <w:ilvl w:val="0"/>
          <w:numId w:val="14"/>
        </w:numPr>
      </w:pPr>
      <w:r w:rsidRPr="009B2F28">
        <w:t>As this research fund is supported by philanthropic funds, the successful recipients must ensure that any on-costs are not taken out of this grant.</w:t>
      </w:r>
    </w:p>
    <w:p w14:paraId="46257076" w14:textId="77777777" w:rsidR="00244D4F" w:rsidRPr="009B2F28" w:rsidRDefault="00244D4F" w:rsidP="00244D4F">
      <w:pPr>
        <w:pStyle w:val="NoSpacing"/>
        <w:ind w:left="360"/>
      </w:pPr>
    </w:p>
    <w:p w14:paraId="6C2BFD16" w14:textId="6220B207" w:rsidR="00BF254B" w:rsidRDefault="00BF254B" w:rsidP="00BF254B">
      <w:pPr>
        <w:spacing w:line="240" w:lineRule="atLeast"/>
        <w:rPr>
          <w:rFonts w:asciiTheme="majorHAnsi" w:hAnsiTheme="majorHAnsi"/>
          <w:b/>
          <w:color w:val="948A54" w:themeColor="background2" w:themeShade="80"/>
          <w:sz w:val="28"/>
        </w:rPr>
      </w:pPr>
      <w:r w:rsidRPr="006202B1">
        <w:rPr>
          <w:rFonts w:asciiTheme="majorHAnsi" w:hAnsiTheme="majorHAnsi"/>
          <w:b/>
          <w:color w:val="948A54" w:themeColor="background2" w:themeShade="80"/>
          <w:sz w:val="28"/>
        </w:rPr>
        <w:t xml:space="preserve">Successful applicants will be presented their grants at the ANZUP </w:t>
      </w:r>
      <w:r w:rsidRPr="00CC55A7">
        <w:rPr>
          <w:rFonts w:asciiTheme="majorHAnsi" w:hAnsiTheme="majorHAnsi"/>
          <w:b/>
          <w:color w:val="948A54" w:themeColor="background2" w:themeShade="80"/>
          <w:sz w:val="28"/>
        </w:rPr>
        <w:t>Annual</w:t>
      </w:r>
      <w:r>
        <w:rPr>
          <w:rFonts w:asciiTheme="majorHAnsi" w:hAnsiTheme="majorHAnsi"/>
          <w:b/>
          <w:color w:val="948A54" w:themeColor="background2" w:themeShade="80"/>
          <w:sz w:val="28"/>
        </w:rPr>
        <w:t xml:space="preserve"> Scientific Meeting (ASM) </w:t>
      </w:r>
      <w:r w:rsidR="009C3DF7">
        <w:rPr>
          <w:rFonts w:asciiTheme="majorHAnsi" w:hAnsiTheme="majorHAnsi"/>
          <w:b/>
          <w:color w:val="948A54" w:themeColor="background2" w:themeShade="80"/>
          <w:sz w:val="28"/>
        </w:rPr>
        <w:t>20-22 July 2025</w:t>
      </w:r>
      <w:r>
        <w:rPr>
          <w:rFonts w:asciiTheme="majorHAnsi" w:hAnsiTheme="majorHAnsi"/>
          <w:b/>
          <w:color w:val="948A54" w:themeColor="background2" w:themeShade="80"/>
          <w:sz w:val="28"/>
        </w:rPr>
        <w:t>.</w:t>
      </w:r>
    </w:p>
    <w:p w14:paraId="4FCC42FF" w14:textId="77777777" w:rsidR="009C3DF7" w:rsidRDefault="009C3DF7" w:rsidP="00BF254B">
      <w:pPr>
        <w:spacing w:line="240" w:lineRule="atLeast"/>
        <w:rPr>
          <w:rFonts w:asciiTheme="majorHAnsi" w:hAnsiTheme="majorHAnsi"/>
          <w:sz w:val="22"/>
          <w:szCs w:val="22"/>
        </w:rPr>
      </w:pPr>
    </w:p>
    <w:p w14:paraId="6E9926CE" w14:textId="0F1C67F1" w:rsidR="00BF254B" w:rsidRPr="00D45807" w:rsidRDefault="00BF254B" w:rsidP="00BF254B">
      <w:pPr>
        <w:spacing w:line="240" w:lineRule="atLeast"/>
        <w:rPr>
          <w:rFonts w:asciiTheme="majorHAnsi" w:hAnsiTheme="majorHAnsi"/>
          <w:sz w:val="22"/>
          <w:szCs w:val="22"/>
        </w:rPr>
      </w:pPr>
      <w:r w:rsidRPr="00D45807">
        <w:rPr>
          <w:rFonts w:asciiTheme="majorHAnsi" w:hAnsiTheme="majorHAnsi"/>
          <w:sz w:val="22"/>
          <w:szCs w:val="22"/>
        </w:rPr>
        <w:t>(</w:t>
      </w:r>
      <w:r>
        <w:rPr>
          <w:rFonts w:asciiTheme="majorHAnsi" w:hAnsiTheme="majorHAnsi"/>
          <w:sz w:val="22"/>
          <w:szCs w:val="22"/>
        </w:rPr>
        <w:t xml:space="preserve">Please Note: </w:t>
      </w:r>
      <w:r w:rsidRPr="00D45807">
        <w:rPr>
          <w:rFonts w:asciiTheme="majorHAnsi" w:hAnsiTheme="majorHAnsi"/>
          <w:sz w:val="22"/>
          <w:szCs w:val="22"/>
        </w:rPr>
        <w:t xml:space="preserve">Attendance at the ASM is required)  </w:t>
      </w:r>
    </w:p>
    <w:p w14:paraId="0472A9BF" w14:textId="77777777" w:rsidR="00BF254B" w:rsidRPr="006202B1" w:rsidRDefault="00BF254B" w:rsidP="00BF254B">
      <w:pPr>
        <w:spacing w:line="240" w:lineRule="atLeast"/>
        <w:rPr>
          <w:rFonts w:asciiTheme="majorHAnsi" w:hAnsiTheme="majorHAnsi"/>
          <w:b/>
          <w:color w:val="948A54" w:themeColor="background2" w:themeShade="80"/>
          <w:sz w:val="28"/>
        </w:rPr>
      </w:pPr>
    </w:p>
    <w:p w14:paraId="2F191D10" w14:textId="15866E5A" w:rsidR="000D1742" w:rsidRDefault="00BF254B" w:rsidP="00BF254B">
      <w:pPr>
        <w:spacing w:line="240" w:lineRule="atLeast"/>
        <w:rPr>
          <w:rFonts w:asciiTheme="majorHAnsi" w:hAnsiTheme="majorHAnsi"/>
          <w:b/>
          <w:color w:val="948A54" w:themeColor="background2" w:themeShade="80"/>
          <w:sz w:val="28"/>
        </w:rPr>
      </w:pPr>
      <w:r>
        <w:rPr>
          <w:rFonts w:asciiTheme="majorHAnsi" w:hAnsiTheme="majorHAnsi"/>
          <w:b/>
          <w:color w:val="948A54" w:themeColor="background2" w:themeShade="80"/>
          <w:sz w:val="28"/>
        </w:rPr>
        <w:t>Key dates</w:t>
      </w:r>
      <w:r w:rsidR="00C747DE">
        <w:rPr>
          <w:rFonts w:asciiTheme="majorHAnsi" w:hAnsiTheme="majorHAnsi"/>
          <w:b/>
          <w:color w:val="948A54" w:themeColor="background2" w:themeShade="80"/>
          <w:sz w:val="28"/>
        </w:rPr>
        <w:t xml:space="preserve"> for 2025</w:t>
      </w:r>
    </w:p>
    <w:p w14:paraId="0E177C0F" w14:textId="77777777" w:rsidR="00594D06" w:rsidRDefault="00594D06" w:rsidP="00BF254B">
      <w:pPr>
        <w:spacing w:line="240" w:lineRule="atLeast"/>
        <w:rPr>
          <w:rFonts w:asciiTheme="majorHAnsi" w:hAnsiTheme="majorHAnsi"/>
          <w:b/>
          <w:color w:val="948A54" w:themeColor="background2" w:themeShade="80"/>
          <w:sz w:val="28"/>
        </w:rPr>
      </w:pPr>
    </w:p>
    <w:p w14:paraId="55FD7868" w14:textId="13B2FBC8" w:rsidR="00BF254B" w:rsidRPr="009B2F28" w:rsidRDefault="00BF254B" w:rsidP="00BF254B">
      <w:pPr>
        <w:spacing w:line="240" w:lineRule="atLeast"/>
        <w:contextualSpacing/>
        <w:rPr>
          <w:rFonts w:ascii="Calibri" w:hAnsi="Calibri"/>
          <w:sz w:val="22"/>
          <w:szCs w:val="22"/>
        </w:rPr>
      </w:pPr>
      <w:r>
        <w:rPr>
          <w:rFonts w:ascii="Calibri" w:hAnsi="Calibri"/>
        </w:rPr>
        <w:tab/>
      </w:r>
      <w:r w:rsidRPr="006202B1">
        <w:rPr>
          <w:rFonts w:ascii="Calibri" w:hAnsi="Calibri"/>
        </w:rPr>
        <w:t xml:space="preserve"> </w:t>
      </w:r>
      <w:r w:rsidRPr="006202B1">
        <w:rPr>
          <w:rFonts w:ascii="Calibri" w:hAnsi="Calibri"/>
        </w:rPr>
        <w:tab/>
      </w:r>
      <w:r w:rsidRPr="009B2F28">
        <w:rPr>
          <w:rFonts w:ascii="Calibri" w:hAnsi="Calibri"/>
          <w:sz w:val="22"/>
          <w:szCs w:val="22"/>
        </w:rPr>
        <w:t>Grant applications open</w:t>
      </w:r>
      <w:r w:rsidR="006459C6">
        <w:rPr>
          <w:rFonts w:ascii="Calibri" w:hAnsi="Calibri"/>
          <w:sz w:val="22"/>
          <w:szCs w:val="22"/>
        </w:rPr>
        <w:t>:</w:t>
      </w:r>
      <w:r w:rsidRPr="009B2F28">
        <w:rPr>
          <w:rFonts w:ascii="Calibri" w:hAnsi="Calibri"/>
          <w:sz w:val="22"/>
          <w:szCs w:val="22"/>
        </w:rPr>
        <w:t xml:space="preserve"> </w:t>
      </w:r>
      <w:r w:rsidR="00240219">
        <w:rPr>
          <w:rFonts w:ascii="Calibri" w:hAnsi="Calibri"/>
          <w:sz w:val="22"/>
          <w:szCs w:val="22"/>
        </w:rPr>
        <w:t>7 April</w:t>
      </w:r>
      <w:r w:rsidR="005949AD">
        <w:rPr>
          <w:rFonts w:ascii="Calibri" w:hAnsi="Calibri"/>
          <w:sz w:val="22"/>
          <w:szCs w:val="22"/>
        </w:rPr>
        <w:t xml:space="preserve"> 2025</w:t>
      </w:r>
    </w:p>
    <w:p w14:paraId="78010DC3" w14:textId="35D14164" w:rsidR="00BF254B" w:rsidRPr="009B2F28" w:rsidRDefault="0080613D" w:rsidP="00BF254B">
      <w:pPr>
        <w:spacing w:line="240" w:lineRule="atLeast"/>
        <w:contextualSpacing/>
        <w:rPr>
          <w:rFonts w:ascii="Calibri" w:hAnsi="Calibri"/>
          <w:sz w:val="22"/>
          <w:szCs w:val="22"/>
        </w:rPr>
      </w:pPr>
      <w:r w:rsidRPr="009B2F28">
        <w:rPr>
          <w:rFonts w:ascii="Calibri" w:hAnsi="Calibri"/>
          <w:sz w:val="22"/>
          <w:szCs w:val="22"/>
        </w:rPr>
        <w:tab/>
      </w:r>
      <w:r w:rsidR="00BF254B" w:rsidRPr="009B2F28">
        <w:rPr>
          <w:rFonts w:ascii="Calibri" w:hAnsi="Calibri"/>
          <w:sz w:val="22"/>
          <w:szCs w:val="22"/>
        </w:rPr>
        <w:tab/>
        <w:t>Grant applications close</w:t>
      </w:r>
      <w:r w:rsidR="005949AD">
        <w:rPr>
          <w:rFonts w:ascii="Calibri" w:hAnsi="Calibri"/>
          <w:sz w:val="22"/>
          <w:szCs w:val="22"/>
        </w:rPr>
        <w:t xml:space="preserve"> </w:t>
      </w:r>
      <w:r w:rsidR="006C4498">
        <w:rPr>
          <w:rFonts w:ascii="Calibri" w:hAnsi="Calibri"/>
          <w:sz w:val="22"/>
          <w:szCs w:val="22"/>
        </w:rPr>
        <w:t>5</w:t>
      </w:r>
      <w:r w:rsidR="00240219">
        <w:rPr>
          <w:rFonts w:ascii="Calibri" w:hAnsi="Calibri"/>
          <w:sz w:val="22"/>
          <w:szCs w:val="22"/>
        </w:rPr>
        <w:t xml:space="preserve"> May 2025</w:t>
      </w:r>
      <w:r w:rsidR="005949AD">
        <w:rPr>
          <w:rFonts w:ascii="Calibri" w:hAnsi="Calibri"/>
          <w:sz w:val="22"/>
          <w:szCs w:val="22"/>
        </w:rPr>
        <w:t xml:space="preserve"> </w:t>
      </w:r>
    </w:p>
    <w:p w14:paraId="5B79E5D4" w14:textId="3A030DF1" w:rsidR="00BF254B" w:rsidRPr="009B2F28" w:rsidRDefault="00BF254B" w:rsidP="00BF254B">
      <w:pPr>
        <w:spacing w:line="240" w:lineRule="atLeast"/>
        <w:contextualSpacing/>
        <w:rPr>
          <w:rFonts w:ascii="Calibri" w:hAnsi="Calibri"/>
          <w:sz w:val="22"/>
          <w:szCs w:val="22"/>
        </w:rPr>
      </w:pPr>
      <w:r w:rsidRPr="009B2F28">
        <w:rPr>
          <w:rFonts w:ascii="Calibri" w:hAnsi="Calibri"/>
          <w:sz w:val="22"/>
          <w:szCs w:val="22"/>
        </w:rPr>
        <w:tab/>
      </w:r>
      <w:r w:rsidRPr="009B2F28">
        <w:rPr>
          <w:rFonts w:ascii="Calibri" w:hAnsi="Calibri"/>
          <w:sz w:val="22"/>
          <w:szCs w:val="22"/>
        </w:rPr>
        <w:tab/>
        <w:t>Notification to applicants</w:t>
      </w:r>
      <w:r w:rsidR="00CF2419">
        <w:rPr>
          <w:rFonts w:ascii="Calibri" w:hAnsi="Calibri"/>
          <w:sz w:val="22"/>
          <w:szCs w:val="22"/>
        </w:rPr>
        <w:t xml:space="preserve"> 27 June 2025</w:t>
      </w:r>
    </w:p>
    <w:p w14:paraId="6E72D6BF" w14:textId="12235E84" w:rsidR="00BF254B" w:rsidRPr="009B2F28" w:rsidRDefault="00171A2A" w:rsidP="00BF254B">
      <w:pPr>
        <w:spacing w:line="240" w:lineRule="atLeast"/>
        <w:contextualSpacing/>
        <w:rPr>
          <w:rFonts w:ascii="Calibri" w:hAnsi="Calibri"/>
          <w:b/>
          <w:sz w:val="22"/>
          <w:szCs w:val="22"/>
        </w:rPr>
      </w:pPr>
      <w:r w:rsidRPr="009B2F28">
        <w:rPr>
          <w:rFonts w:ascii="Calibri" w:hAnsi="Calibri"/>
          <w:b/>
          <w:sz w:val="22"/>
          <w:szCs w:val="22"/>
        </w:rPr>
        <w:tab/>
      </w:r>
      <w:r w:rsidR="00BF254B" w:rsidRPr="009B2F28">
        <w:rPr>
          <w:rFonts w:ascii="Calibri" w:hAnsi="Calibri"/>
          <w:b/>
          <w:sz w:val="22"/>
          <w:szCs w:val="22"/>
        </w:rPr>
        <w:tab/>
        <w:t>Award presentation</w:t>
      </w:r>
      <w:r w:rsidR="00CF2419">
        <w:rPr>
          <w:rFonts w:ascii="Calibri" w:hAnsi="Calibri"/>
          <w:b/>
          <w:sz w:val="22"/>
          <w:szCs w:val="22"/>
        </w:rPr>
        <w:t xml:space="preserve"> </w:t>
      </w:r>
      <w:r w:rsidR="00DE4656">
        <w:rPr>
          <w:rFonts w:ascii="Calibri" w:hAnsi="Calibri"/>
          <w:b/>
          <w:sz w:val="22"/>
          <w:szCs w:val="22"/>
        </w:rPr>
        <w:t xml:space="preserve">21 </w:t>
      </w:r>
      <w:r w:rsidR="111E83C7" w:rsidRPr="47AF88F3">
        <w:rPr>
          <w:rFonts w:ascii="Calibri" w:hAnsi="Calibri"/>
          <w:b/>
          <w:bCs/>
          <w:sz w:val="22"/>
          <w:szCs w:val="22"/>
        </w:rPr>
        <w:t>Ju</w:t>
      </w:r>
      <w:r w:rsidR="585DEFFD" w:rsidRPr="47AF88F3">
        <w:rPr>
          <w:rFonts w:ascii="Calibri" w:hAnsi="Calibri"/>
          <w:b/>
          <w:bCs/>
          <w:sz w:val="22"/>
          <w:szCs w:val="22"/>
        </w:rPr>
        <w:t>ly</w:t>
      </w:r>
      <w:r w:rsidR="00DE4656">
        <w:rPr>
          <w:rFonts w:ascii="Calibri" w:hAnsi="Calibri"/>
          <w:b/>
          <w:sz w:val="22"/>
          <w:szCs w:val="22"/>
        </w:rPr>
        <w:t xml:space="preserve"> 2025</w:t>
      </w:r>
    </w:p>
    <w:p w14:paraId="46A54A55" w14:textId="77777777" w:rsidR="00BF254B" w:rsidRPr="009B2F28" w:rsidRDefault="00BF254B" w:rsidP="00BF254B">
      <w:pPr>
        <w:spacing w:line="240" w:lineRule="atLeast"/>
        <w:contextualSpacing/>
        <w:rPr>
          <w:rFonts w:ascii="Calibri" w:hAnsi="Calibri"/>
          <w:sz w:val="22"/>
          <w:szCs w:val="22"/>
        </w:rPr>
      </w:pPr>
    </w:p>
    <w:p w14:paraId="3A6CDD48" w14:textId="21332645" w:rsidR="007B6080" w:rsidRPr="009B2F28" w:rsidRDefault="00E55B32" w:rsidP="00BF254B">
      <w:pPr>
        <w:spacing w:line="240" w:lineRule="atLeast"/>
        <w:contextualSpacing/>
        <w:rPr>
          <w:rFonts w:ascii="Calibri" w:hAnsi="Calibri"/>
          <w:sz w:val="22"/>
          <w:szCs w:val="22"/>
        </w:rPr>
      </w:pPr>
      <w:r w:rsidRPr="009B2F28">
        <w:rPr>
          <w:rFonts w:ascii="Calibri" w:hAnsi="Calibri"/>
          <w:sz w:val="22"/>
          <w:szCs w:val="22"/>
        </w:rPr>
        <w:t xml:space="preserve">The application form is now divided into </w:t>
      </w:r>
      <w:r w:rsidR="0018214D" w:rsidRPr="009B2F28">
        <w:rPr>
          <w:rFonts w:ascii="Calibri" w:hAnsi="Calibri"/>
          <w:sz w:val="22"/>
          <w:szCs w:val="22"/>
        </w:rPr>
        <w:t>4</w:t>
      </w:r>
      <w:r w:rsidRPr="009B2F28">
        <w:rPr>
          <w:rFonts w:ascii="Calibri" w:hAnsi="Calibri"/>
          <w:sz w:val="22"/>
          <w:szCs w:val="22"/>
        </w:rPr>
        <w:t xml:space="preserve"> sections</w:t>
      </w:r>
      <w:r w:rsidR="007B6080" w:rsidRPr="009B2F28">
        <w:rPr>
          <w:rFonts w:ascii="Calibri" w:hAnsi="Calibri"/>
          <w:sz w:val="22"/>
          <w:szCs w:val="22"/>
        </w:rPr>
        <w:t>.</w:t>
      </w:r>
    </w:p>
    <w:p w14:paraId="4690C20B" w14:textId="77777777" w:rsidR="00157A5E" w:rsidRPr="009B2F28" w:rsidRDefault="00157A5E" w:rsidP="00BF254B">
      <w:pPr>
        <w:spacing w:line="240" w:lineRule="atLeast"/>
        <w:contextualSpacing/>
        <w:rPr>
          <w:rFonts w:ascii="Calibri" w:hAnsi="Calibri"/>
          <w:sz w:val="22"/>
          <w:szCs w:val="22"/>
        </w:rPr>
      </w:pPr>
    </w:p>
    <w:p w14:paraId="75C9E301" w14:textId="091E90D6" w:rsidR="00157A5E" w:rsidRPr="009B2F28" w:rsidRDefault="007B6080" w:rsidP="00202A3B">
      <w:pPr>
        <w:spacing w:line="240" w:lineRule="atLeast"/>
        <w:contextualSpacing/>
        <w:rPr>
          <w:rFonts w:ascii="Calibri" w:hAnsi="Calibri"/>
          <w:sz w:val="22"/>
          <w:szCs w:val="22"/>
        </w:rPr>
      </w:pPr>
      <w:r w:rsidRPr="009B2F28">
        <w:rPr>
          <w:rFonts w:ascii="Calibri" w:hAnsi="Calibri"/>
          <w:sz w:val="22"/>
          <w:szCs w:val="22"/>
        </w:rPr>
        <w:t>Section One</w:t>
      </w:r>
      <w:r w:rsidRPr="009B2F28">
        <w:rPr>
          <w:rFonts w:ascii="Calibri" w:hAnsi="Calibri"/>
          <w:sz w:val="22"/>
          <w:szCs w:val="22"/>
        </w:rPr>
        <w:tab/>
      </w:r>
      <w:r w:rsidR="004B4FE7" w:rsidRPr="009B2F28">
        <w:rPr>
          <w:rFonts w:ascii="Calibri" w:hAnsi="Calibri"/>
          <w:sz w:val="22"/>
          <w:szCs w:val="22"/>
        </w:rPr>
        <w:tab/>
      </w:r>
      <w:r w:rsidR="00B73921" w:rsidRPr="009B2F28">
        <w:rPr>
          <w:rFonts w:ascii="Calibri" w:hAnsi="Calibri"/>
          <w:sz w:val="22"/>
          <w:szCs w:val="22"/>
        </w:rPr>
        <w:t>General Details</w:t>
      </w:r>
      <w:r w:rsidR="00202A3B">
        <w:rPr>
          <w:rFonts w:ascii="Calibri" w:hAnsi="Calibri"/>
          <w:sz w:val="22"/>
          <w:szCs w:val="22"/>
        </w:rPr>
        <w:tab/>
      </w:r>
      <w:r w:rsidR="00202A3B">
        <w:rPr>
          <w:rFonts w:ascii="Calibri" w:hAnsi="Calibri"/>
          <w:sz w:val="22"/>
          <w:szCs w:val="22"/>
        </w:rPr>
        <w:tab/>
      </w:r>
      <w:r w:rsidR="00202A3B">
        <w:rPr>
          <w:rFonts w:ascii="Calibri" w:hAnsi="Calibri"/>
          <w:sz w:val="22"/>
          <w:szCs w:val="22"/>
        </w:rPr>
        <w:tab/>
      </w:r>
      <w:r w:rsidR="00202A3B">
        <w:rPr>
          <w:rFonts w:ascii="Calibri" w:hAnsi="Calibri"/>
          <w:sz w:val="22"/>
          <w:szCs w:val="22"/>
        </w:rPr>
        <w:tab/>
      </w:r>
      <w:r w:rsidR="00202A3B">
        <w:rPr>
          <w:rFonts w:ascii="Calibri" w:hAnsi="Calibri"/>
          <w:sz w:val="22"/>
          <w:szCs w:val="22"/>
        </w:rPr>
        <w:tab/>
      </w:r>
      <w:r w:rsidR="00202A3B">
        <w:rPr>
          <w:rFonts w:ascii="Calibri" w:hAnsi="Calibri"/>
          <w:sz w:val="22"/>
          <w:szCs w:val="22"/>
        </w:rPr>
        <w:tab/>
      </w:r>
      <w:r w:rsidR="00202A3B">
        <w:rPr>
          <w:rFonts w:ascii="Calibri" w:hAnsi="Calibri"/>
          <w:sz w:val="22"/>
          <w:szCs w:val="22"/>
        </w:rPr>
        <w:tab/>
      </w:r>
    </w:p>
    <w:p w14:paraId="22338335" w14:textId="231E879F" w:rsidR="001908A9" w:rsidRPr="009B2F28" w:rsidRDefault="004D48DF" w:rsidP="00A747E2">
      <w:pPr>
        <w:spacing w:line="240" w:lineRule="atLeast"/>
        <w:ind w:left="2160" w:hanging="2160"/>
        <w:contextualSpacing/>
        <w:rPr>
          <w:rFonts w:ascii="Calibri" w:hAnsi="Calibri"/>
          <w:sz w:val="22"/>
          <w:szCs w:val="22"/>
        </w:rPr>
      </w:pPr>
      <w:r w:rsidRPr="009B2F28">
        <w:rPr>
          <w:rFonts w:ascii="Calibri" w:hAnsi="Calibri"/>
          <w:sz w:val="22"/>
          <w:szCs w:val="22"/>
        </w:rPr>
        <w:t>Section Two</w:t>
      </w:r>
      <w:r w:rsidRPr="009B2F28">
        <w:rPr>
          <w:rFonts w:ascii="Calibri" w:hAnsi="Calibri"/>
          <w:sz w:val="22"/>
          <w:szCs w:val="22"/>
        </w:rPr>
        <w:tab/>
      </w:r>
      <w:r w:rsidR="001908A9" w:rsidRPr="009B2F28">
        <w:rPr>
          <w:rFonts w:ascii="Calibri" w:hAnsi="Calibri"/>
          <w:sz w:val="22"/>
          <w:szCs w:val="22"/>
        </w:rPr>
        <w:t>C</w:t>
      </w:r>
      <w:r w:rsidR="00A30B56" w:rsidRPr="009B2F28">
        <w:rPr>
          <w:rFonts w:ascii="Calibri" w:hAnsi="Calibri"/>
          <w:sz w:val="22"/>
          <w:szCs w:val="22"/>
        </w:rPr>
        <w:t xml:space="preserve">onsumer </w:t>
      </w:r>
      <w:r w:rsidR="001908A9" w:rsidRPr="009B2F28">
        <w:rPr>
          <w:rFonts w:ascii="Calibri" w:hAnsi="Calibri"/>
          <w:sz w:val="22"/>
          <w:szCs w:val="22"/>
        </w:rPr>
        <w:t>A</w:t>
      </w:r>
      <w:r w:rsidR="00A30B56" w:rsidRPr="009B2F28">
        <w:rPr>
          <w:rFonts w:ascii="Calibri" w:hAnsi="Calibri"/>
          <w:sz w:val="22"/>
          <w:szCs w:val="22"/>
        </w:rPr>
        <w:t xml:space="preserve">dvisory </w:t>
      </w:r>
      <w:r w:rsidR="001908A9" w:rsidRPr="009B2F28">
        <w:rPr>
          <w:rFonts w:ascii="Calibri" w:hAnsi="Calibri"/>
          <w:sz w:val="22"/>
          <w:szCs w:val="22"/>
        </w:rPr>
        <w:t>P</w:t>
      </w:r>
      <w:r w:rsidR="00A30B56" w:rsidRPr="009B2F28">
        <w:rPr>
          <w:rFonts w:ascii="Calibri" w:hAnsi="Calibri"/>
          <w:sz w:val="22"/>
          <w:szCs w:val="22"/>
        </w:rPr>
        <w:t>anel</w:t>
      </w:r>
      <w:r w:rsidR="0014272C" w:rsidRPr="009B2F28">
        <w:rPr>
          <w:rFonts w:ascii="Calibri" w:hAnsi="Calibri"/>
          <w:sz w:val="22"/>
          <w:szCs w:val="22"/>
        </w:rPr>
        <w:t xml:space="preserve"> (CAP)</w:t>
      </w:r>
      <w:r w:rsidR="001908A9" w:rsidRPr="009B2F28">
        <w:rPr>
          <w:rFonts w:ascii="Calibri" w:hAnsi="Calibri"/>
          <w:sz w:val="22"/>
          <w:szCs w:val="22"/>
        </w:rPr>
        <w:t xml:space="preserve"> Application</w:t>
      </w:r>
    </w:p>
    <w:p w14:paraId="43053829" w14:textId="17C72FCF" w:rsidR="004D48DF" w:rsidRPr="009B2F28" w:rsidRDefault="001908A9" w:rsidP="001908A9">
      <w:pPr>
        <w:spacing w:line="240" w:lineRule="atLeast"/>
        <w:ind w:left="2160" w:hanging="2160"/>
        <w:contextualSpacing/>
        <w:rPr>
          <w:rFonts w:ascii="Calibri" w:hAnsi="Calibri"/>
          <w:sz w:val="22"/>
          <w:szCs w:val="22"/>
        </w:rPr>
      </w:pPr>
      <w:r w:rsidRPr="009B2F28">
        <w:rPr>
          <w:rFonts w:ascii="Calibri" w:hAnsi="Calibri"/>
          <w:sz w:val="22"/>
          <w:szCs w:val="22"/>
        </w:rPr>
        <w:t xml:space="preserve">Section Three </w:t>
      </w:r>
      <w:r w:rsidRPr="009B2F28">
        <w:rPr>
          <w:rFonts w:ascii="Calibri" w:hAnsi="Calibri"/>
          <w:sz w:val="22"/>
          <w:szCs w:val="22"/>
        </w:rPr>
        <w:tab/>
      </w:r>
      <w:r w:rsidR="0014272C" w:rsidRPr="009B2F28">
        <w:rPr>
          <w:rFonts w:ascii="Calibri" w:hAnsi="Calibri"/>
          <w:sz w:val="22"/>
          <w:szCs w:val="22"/>
        </w:rPr>
        <w:t>Required</w:t>
      </w:r>
      <w:r w:rsidR="004D48DF" w:rsidRPr="009B2F28">
        <w:rPr>
          <w:rFonts w:ascii="Calibri" w:hAnsi="Calibri"/>
          <w:sz w:val="22"/>
          <w:szCs w:val="22"/>
        </w:rPr>
        <w:t xml:space="preserve"> </w:t>
      </w:r>
      <w:r w:rsidR="004B4FE7" w:rsidRPr="009B2F28">
        <w:rPr>
          <w:rFonts w:ascii="Calibri" w:hAnsi="Calibri"/>
          <w:sz w:val="22"/>
          <w:szCs w:val="22"/>
        </w:rPr>
        <w:t>information relevant to both the CAP and the Scientific Review Panel</w:t>
      </w:r>
    </w:p>
    <w:p w14:paraId="43020888" w14:textId="4EE8731B" w:rsidR="004B4FE7" w:rsidRPr="009B2F28" w:rsidRDefault="004B4FE7" w:rsidP="00BF254B">
      <w:pPr>
        <w:spacing w:line="240" w:lineRule="atLeast"/>
        <w:contextualSpacing/>
        <w:rPr>
          <w:rFonts w:ascii="Calibri" w:hAnsi="Calibri"/>
          <w:sz w:val="22"/>
          <w:szCs w:val="22"/>
        </w:rPr>
      </w:pPr>
      <w:r w:rsidRPr="009B2F28">
        <w:rPr>
          <w:rFonts w:ascii="Calibri" w:hAnsi="Calibri"/>
          <w:sz w:val="22"/>
          <w:szCs w:val="22"/>
        </w:rPr>
        <w:t xml:space="preserve">Section </w:t>
      </w:r>
      <w:r w:rsidR="001E3B33" w:rsidRPr="009B2F28">
        <w:rPr>
          <w:rFonts w:ascii="Calibri" w:hAnsi="Calibri"/>
          <w:sz w:val="22"/>
          <w:szCs w:val="22"/>
        </w:rPr>
        <w:t>Four</w:t>
      </w:r>
      <w:r w:rsidR="001E3B33" w:rsidRPr="009B2F28">
        <w:rPr>
          <w:rFonts w:ascii="Calibri" w:hAnsi="Calibri"/>
          <w:sz w:val="22"/>
          <w:szCs w:val="22"/>
        </w:rPr>
        <w:tab/>
      </w:r>
      <w:r w:rsidRPr="009B2F28">
        <w:rPr>
          <w:rFonts w:ascii="Calibri" w:hAnsi="Calibri"/>
          <w:sz w:val="22"/>
          <w:szCs w:val="22"/>
        </w:rPr>
        <w:tab/>
      </w:r>
      <w:r w:rsidR="00A747E2" w:rsidRPr="009B2F28">
        <w:rPr>
          <w:rFonts w:ascii="Calibri" w:hAnsi="Calibri"/>
          <w:sz w:val="22"/>
          <w:szCs w:val="22"/>
        </w:rPr>
        <w:t>Scientific Application</w:t>
      </w:r>
      <w:r w:rsidR="00334BA7" w:rsidRPr="009B2F28">
        <w:rPr>
          <w:rFonts w:ascii="Calibri" w:hAnsi="Calibri"/>
          <w:sz w:val="22"/>
          <w:szCs w:val="22"/>
        </w:rPr>
        <w:t xml:space="preserve"> – not used by the CAP for assessment purposes</w:t>
      </w:r>
    </w:p>
    <w:p w14:paraId="2EAB76D5" w14:textId="77777777" w:rsidR="007B6080" w:rsidRDefault="007B6080" w:rsidP="00BF254B">
      <w:pPr>
        <w:spacing w:line="240" w:lineRule="atLeast"/>
        <w:contextualSpacing/>
        <w:rPr>
          <w:rFonts w:ascii="Calibri" w:hAnsi="Calibri"/>
          <w:sz w:val="22"/>
          <w:szCs w:val="22"/>
        </w:rPr>
      </w:pPr>
    </w:p>
    <w:p w14:paraId="618A1702" w14:textId="014B2864" w:rsidR="00464BC2" w:rsidRPr="00E0723A" w:rsidRDefault="007F5BC5" w:rsidP="00BF254B">
      <w:pPr>
        <w:spacing w:line="240" w:lineRule="atLeast"/>
        <w:contextualSpacing/>
        <w:rPr>
          <w:rFonts w:ascii="Calibri" w:hAnsi="Calibri"/>
          <w:b/>
          <w:bCs/>
          <w:sz w:val="22"/>
          <w:szCs w:val="22"/>
        </w:rPr>
      </w:pPr>
      <w:r w:rsidRPr="00E0723A">
        <w:rPr>
          <w:rFonts w:ascii="Calibri" w:hAnsi="Calibri"/>
          <w:b/>
          <w:bCs/>
          <w:sz w:val="22"/>
          <w:szCs w:val="22"/>
        </w:rPr>
        <w:t>Maximum word limits must be adhered to</w:t>
      </w:r>
      <w:r w:rsidR="00101ACE" w:rsidRPr="00E0723A">
        <w:rPr>
          <w:rFonts w:ascii="Calibri" w:hAnsi="Calibri"/>
          <w:b/>
          <w:bCs/>
          <w:sz w:val="22"/>
          <w:szCs w:val="22"/>
        </w:rPr>
        <w:t>, any application that exceeds the specified word limit</w:t>
      </w:r>
      <w:r w:rsidR="00E0723A" w:rsidRPr="00E0723A">
        <w:rPr>
          <w:rFonts w:ascii="Calibri" w:hAnsi="Calibri"/>
          <w:b/>
          <w:bCs/>
          <w:sz w:val="22"/>
          <w:szCs w:val="22"/>
        </w:rPr>
        <w:t xml:space="preserve"> will be ineligible for review.</w:t>
      </w:r>
    </w:p>
    <w:p w14:paraId="1A6DCC81" w14:textId="77777777" w:rsidR="00E0723A" w:rsidRPr="009B2F28" w:rsidRDefault="00E0723A" w:rsidP="00BF254B">
      <w:pPr>
        <w:spacing w:line="240" w:lineRule="atLeast"/>
        <w:contextualSpacing/>
        <w:rPr>
          <w:rFonts w:ascii="Calibri" w:hAnsi="Calibri"/>
          <w:sz w:val="22"/>
          <w:szCs w:val="22"/>
        </w:rPr>
      </w:pPr>
    </w:p>
    <w:p w14:paraId="6A308509" w14:textId="672EDFF2" w:rsidR="001F64EF" w:rsidRPr="001F64EF" w:rsidRDefault="00BF254B" w:rsidP="00BF254B">
      <w:pPr>
        <w:spacing w:line="240" w:lineRule="atLeast"/>
        <w:contextualSpacing/>
        <w:rPr>
          <w:rFonts w:ascii="Calibri" w:hAnsi="Calibri"/>
          <w:sz w:val="22"/>
          <w:szCs w:val="22"/>
        </w:rPr>
      </w:pPr>
      <w:r w:rsidRPr="001F64EF">
        <w:rPr>
          <w:rFonts w:ascii="Calibri" w:hAnsi="Calibri"/>
          <w:sz w:val="22"/>
          <w:szCs w:val="22"/>
        </w:rPr>
        <w:t>Please complete the Below the Belt Research Fund Grant Application Form and email to</w:t>
      </w:r>
      <w:r w:rsidR="001F64EF" w:rsidRPr="001F64EF">
        <w:rPr>
          <w:rFonts w:ascii="Calibri" w:hAnsi="Calibri"/>
          <w:sz w:val="22"/>
          <w:szCs w:val="22"/>
        </w:rPr>
        <w:t xml:space="preserve"> ANZUP Administrator Sarah Johnson </w:t>
      </w:r>
      <w:hyperlink r:id="rId11">
        <w:r w:rsidR="001F64EF" w:rsidRPr="3357FB8E">
          <w:rPr>
            <w:rStyle w:val="Hyperlink"/>
            <w:rFonts w:ascii="Calibri" w:hAnsi="Calibri"/>
            <w:sz w:val="22"/>
            <w:szCs w:val="22"/>
          </w:rPr>
          <w:t>sarah.johnson@anzup.org.au</w:t>
        </w:r>
      </w:hyperlink>
      <w:r w:rsidR="1901BF27" w:rsidRPr="3357FB8E">
        <w:rPr>
          <w:rFonts w:ascii="Calibri" w:hAnsi="Calibri"/>
          <w:sz w:val="22"/>
          <w:szCs w:val="22"/>
        </w:rPr>
        <w:t xml:space="preserve"> </w:t>
      </w:r>
    </w:p>
    <w:p w14:paraId="75C1F545" w14:textId="77777777" w:rsidR="00BF254B" w:rsidRPr="001F64EF" w:rsidRDefault="00BF254B" w:rsidP="00BF254B">
      <w:pPr>
        <w:spacing w:line="240" w:lineRule="atLeast"/>
        <w:contextualSpacing/>
        <w:rPr>
          <w:rFonts w:ascii="Calibri" w:hAnsi="Calibri"/>
          <w:sz w:val="22"/>
          <w:szCs w:val="22"/>
        </w:rPr>
      </w:pPr>
    </w:p>
    <w:p w14:paraId="2CEB5739" w14:textId="045F68EB" w:rsidR="00BF254B" w:rsidRDefault="00BF254B" w:rsidP="00BF254B">
      <w:pPr>
        <w:spacing w:line="240" w:lineRule="atLeast"/>
        <w:contextualSpacing/>
      </w:pPr>
      <w:r w:rsidRPr="001F64EF">
        <w:rPr>
          <w:rFonts w:ascii="Calibri" w:hAnsi="Calibri"/>
          <w:sz w:val="22"/>
          <w:szCs w:val="22"/>
        </w:rPr>
        <w:t xml:space="preserve">If you have any questions regarding the application </w:t>
      </w:r>
      <w:r w:rsidR="00065697" w:rsidRPr="001F64EF">
        <w:rPr>
          <w:rFonts w:ascii="Calibri" w:hAnsi="Calibri"/>
          <w:sz w:val="22"/>
          <w:szCs w:val="22"/>
        </w:rPr>
        <w:t>process,</w:t>
      </w:r>
      <w:r w:rsidR="00513A54" w:rsidRPr="001F64EF">
        <w:rPr>
          <w:rFonts w:ascii="Calibri" w:hAnsi="Calibri"/>
          <w:sz w:val="22"/>
          <w:szCs w:val="22"/>
        </w:rPr>
        <w:t xml:space="preserve"> please contact</w:t>
      </w:r>
      <w:r w:rsidR="001F64EF" w:rsidRPr="001F64EF">
        <w:rPr>
          <w:rFonts w:ascii="Calibri" w:hAnsi="Calibri"/>
          <w:sz w:val="22"/>
          <w:szCs w:val="22"/>
        </w:rPr>
        <w:t xml:space="preserve"> ANZUP Administrator Sarah Johnson </w:t>
      </w:r>
      <w:hyperlink r:id="rId12" w:history="1">
        <w:r w:rsidR="001F64EF" w:rsidRPr="00651820">
          <w:rPr>
            <w:rStyle w:val="Hyperlink"/>
            <w:rFonts w:ascii="Calibri" w:hAnsi="Calibri"/>
            <w:sz w:val="22"/>
            <w:szCs w:val="22"/>
          </w:rPr>
          <w:t>sarah.johnson@anzup.org.au</w:t>
        </w:r>
      </w:hyperlink>
    </w:p>
    <w:p w14:paraId="54AD2E33" w14:textId="02CBFEED" w:rsidR="008C3732" w:rsidRDefault="008C3732" w:rsidP="00BF254B">
      <w:pPr>
        <w:spacing w:line="240" w:lineRule="atLeast"/>
        <w:contextualSpacing/>
        <w:rPr>
          <w:rFonts w:ascii="Calibri" w:hAnsi="Calibri"/>
          <w:sz w:val="22"/>
          <w:szCs w:val="22"/>
        </w:rPr>
      </w:pPr>
      <w:r>
        <w:rPr>
          <w:rFonts w:ascii="Calibri" w:hAnsi="Calibri"/>
          <w:sz w:val="22"/>
          <w:szCs w:val="22"/>
        </w:rPr>
        <w:br w:type="page"/>
      </w:r>
    </w:p>
    <w:p w14:paraId="66FF7567" w14:textId="77777777" w:rsidR="009B2F28" w:rsidRPr="009B2F28" w:rsidRDefault="009B2F28" w:rsidP="00BF254B">
      <w:pPr>
        <w:spacing w:line="240" w:lineRule="atLeast"/>
        <w:contextualSpacing/>
        <w:rPr>
          <w:rFonts w:ascii="Calibri" w:hAnsi="Calibri"/>
          <w:sz w:val="22"/>
          <w:szCs w:val="22"/>
        </w:rPr>
      </w:pPr>
    </w:p>
    <w:p w14:paraId="66A23220" w14:textId="636D0C40" w:rsidR="0018214D" w:rsidRPr="006202B1" w:rsidRDefault="0018214D" w:rsidP="0018214D">
      <w:pPr>
        <w:spacing w:line="240" w:lineRule="atLeast"/>
        <w:rPr>
          <w:rFonts w:asciiTheme="majorHAnsi" w:hAnsiTheme="majorHAnsi"/>
          <w:b/>
          <w:color w:val="00B7CE"/>
          <w:sz w:val="28"/>
        </w:rPr>
      </w:pPr>
    </w:p>
    <w:tbl>
      <w:tblPr>
        <w:tblW w:w="9781" w:type="dxa"/>
        <w:tblInd w:w="-5" w:type="dxa"/>
        <w:tblLook w:val="04A0" w:firstRow="1" w:lastRow="0" w:firstColumn="1" w:lastColumn="0" w:noHBand="0" w:noVBand="1"/>
      </w:tblPr>
      <w:tblGrid>
        <w:gridCol w:w="4536"/>
        <w:gridCol w:w="5245"/>
      </w:tblGrid>
      <w:tr w:rsidR="00715BA6" w:rsidRPr="00D2517B" w14:paraId="0A3C2025" w14:textId="77777777" w:rsidTr="005025D2">
        <w:trPr>
          <w:trHeight w:val="680"/>
        </w:trPr>
        <w:tc>
          <w:tcPr>
            <w:tcW w:w="9781"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6FAAFED" w14:textId="697BF15A" w:rsidR="00715BA6" w:rsidRPr="00D2517B" w:rsidRDefault="00715BA6" w:rsidP="00757C04">
            <w:pPr>
              <w:spacing w:before="40" w:after="120"/>
              <w:rPr>
                <w:rFonts w:asciiTheme="majorHAnsi" w:eastAsia="Calibri" w:hAnsiTheme="majorHAnsi"/>
                <w:sz w:val="22"/>
                <w:szCs w:val="22"/>
              </w:rPr>
            </w:pPr>
            <w:r>
              <w:rPr>
                <w:rFonts w:asciiTheme="majorHAnsi" w:hAnsiTheme="majorHAnsi"/>
                <w:b/>
                <w:color w:val="00B7CE"/>
                <w:sz w:val="28"/>
              </w:rPr>
              <w:t>Section One</w:t>
            </w:r>
            <w:r w:rsidRPr="006202B1">
              <w:rPr>
                <w:rFonts w:asciiTheme="majorHAnsi" w:hAnsiTheme="majorHAnsi"/>
                <w:b/>
                <w:color w:val="00B7CE"/>
                <w:sz w:val="28"/>
              </w:rPr>
              <w:t xml:space="preserve"> </w:t>
            </w:r>
            <w:r>
              <w:rPr>
                <w:rFonts w:asciiTheme="majorHAnsi" w:hAnsiTheme="majorHAnsi"/>
                <w:b/>
                <w:color w:val="00B7CE"/>
                <w:sz w:val="28"/>
              </w:rPr>
              <w:t>–</w:t>
            </w:r>
            <w:r w:rsidRPr="006202B1">
              <w:rPr>
                <w:rFonts w:asciiTheme="majorHAnsi" w:hAnsiTheme="majorHAnsi"/>
                <w:b/>
                <w:color w:val="00B7CE"/>
                <w:sz w:val="28"/>
              </w:rPr>
              <w:t xml:space="preserve"> </w:t>
            </w:r>
            <w:r>
              <w:rPr>
                <w:rFonts w:asciiTheme="majorHAnsi" w:hAnsiTheme="majorHAnsi"/>
                <w:b/>
                <w:color w:val="00B7CE"/>
                <w:sz w:val="28"/>
              </w:rPr>
              <w:t>General Details</w:t>
            </w:r>
          </w:p>
        </w:tc>
      </w:tr>
      <w:tr w:rsidR="00356D10" w:rsidRPr="00D2517B" w14:paraId="36BBEE51" w14:textId="77777777" w:rsidTr="00C56F5F">
        <w:tc>
          <w:tcPr>
            <w:tcW w:w="453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32562E12" w14:textId="77777777" w:rsidR="00356D10" w:rsidRPr="0021600E" w:rsidRDefault="00356D10" w:rsidP="00757C04">
            <w:pPr>
              <w:spacing w:before="40" w:after="120"/>
              <w:rPr>
                <w:rFonts w:asciiTheme="majorHAnsi" w:eastAsia="Calibri" w:hAnsiTheme="majorHAnsi"/>
                <w:b/>
                <w:bCs/>
                <w:sz w:val="22"/>
                <w:szCs w:val="22"/>
              </w:rPr>
            </w:pPr>
            <w:r w:rsidRPr="0021600E">
              <w:rPr>
                <w:rFonts w:asciiTheme="majorHAnsi" w:eastAsia="Calibri" w:hAnsiTheme="majorHAnsi"/>
                <w:b/>
                <w:bCs/>
                <w:sz w:val="22"/>
                <w:szCs w:val="22"/>
              </w:rPr>
              <w:t>Project title:</w:t>
            </w:r>
          </w:p>
        </w:tc>
        <w:tc>
          <w:tcPr>
            <w:tcW w:w="5245" w:type="dxa"/>
            <w:tcBorders>
              <w:top w:val="dotted" w:sz="4" w:space="0" w:color="auto"/>
              <w:left w:val="dotted" w:sz="4" w:space="0" w:color="auto"/>
              <w:bottom w:val="dotted" w:sz="4" w:space="0" w:color="auto"/>
              <w:right w:val="dotted" w:sz="4" w:space="0" w:color="auto"/>
            </w:tcBorders>
          </w:tcPr>
          <w:p w14:paraId="2F324633" w14:textId="77777777" w:rsidR="00356D10" w:rsidRPr="00D2517B" w:rsidRDefault="00356D10" w:rsidP="00757C04">
            <w:pPr>
              <w:spacing w:before="40" w:after="120"/>
              <w:rPr>
                <w:rFonts w:asciiTheme="majorHAnsi" w:eastAsia="Calibri" w:hAnsiTheme="majorHAnsi"/>
                <w:sz w:val="22"/>
                <w:szCs w:val="22"/>
              </w:rPr>
            </w:pPr>
          </w:p>
        </w:tc>
      </w:tr>
      <w:tr w:rsidR="00356D10" w:rsidRPr="00D2517B" w14:paraId="47BC6EB5" w14:textId="77777777" w:rsidTr="00C56F5F">
        <w:tc>
          <w:tcPr>
            <w:tcW w:w="453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62B26075" w14:textId="77777777" w:rsidR="00356D10" w:rsidRPr="0021600E" w:rsidRDefault="00356D10" w:rsidP="00757C04">
            <w:pPr>
              <w:spacing w:before="40" w:after="120"/>
              <w:rPr>
                <w:rFonts w:asciiTheme="majorHAnsi" w:eastAsia="Calibri" w:hAnsiTheme="majorHAnsi"/>
                <w:b/>
                <w:bCs/>
                <w:sz w:val="22"/>
                <w:szCs w:val="22"/>
              </w:rPr>
            </w:pPr>
            <w:r w:rsidRPr="0021600E">
              <w:rPr>
                <w:rFonts w:asciiTheme="majorHAnsi" w:eastAsia="Calibri" w:hAnsiTheme="majorHAnsi"/>
                <w:b/>
                <w:bCs/>
                <w:sz w:val="22"/>
                <w:szCs w:val="22"/>
              </w:rPr>
              <w:t>Date of submission:</w:t>
            </w:r>
          </w:p>
        </w:tc>
        <w:tc>
          <w:tcPr>
            <w:tcW w:w="5245" w:type="dxa"/>
            <w:tcBorders>
              <w:top w:val="dotted" w:sz="4" w:space="0" w:color="auto"/>
              <w:left w:val="dotted" w:sz="4" w:space="0" w:color="auto"/>
              <w:bottom w:val="dotted" w:sz="4" w:space="0" w:color="auto"/>
              <w:right w:val="dotted" w:sz="4" w:space="0" w:color="auto"/>
            </w:tcBorders>
          </w:tcPr>
          <w:p w14:paraId="702B49D5" w14:textId="77777777" w:rsidR="00356D10" w:rsidRPr="00D2517B" w:rsidRDefault="00356D10" w:rsidP="00757C04">
            <w:pPr>
              <w:spacing w:before="40" w:after="120"/>
              <w:rPr>
                <w:rFonts w:asciiTheme="majorHAnsi" w:eastAsia="Calibri" w:hAnsiTheme="majorHAnsi"/>
                <w:sz w:val="22"/>
                <w:szCs w:val="22"/>
              </w:rPr>
            </w:pPr>
          </w:p>
        </w:tc>
      </w:tr>
      <w:tr w:rsidR="00356D10" w:rsidRPr="00D2517B" w14:paraId="45B7D539" w14:textId="77777777" w:rsidTr="00C56F5F">
        <w:tc>
          <w:tcPr>
            <w:tcW w:w="453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22EFF930" w14:textId="60586B5B" w:rsidR="00356D10" w:rsidRPr="0021600E" w:rsidRDefault="00356D10" w:rsidP="00757C04">
            <w:pPr>
              <w:spacing w:before="40" w:after="120"/>
              <w:rPr>
                <w:rFonts w:asciiTheme="majorHAnsi" w:eastAsia="Calibri" w:hAnsiTheme="majorHAnsi"/>
                <w:b/>
                <w:bCs/>
                <w:sz w:val="22"/>
                <w:szCs w:val="22"/>
              </w:rPr>
            </w:pPr>
            <w:r w:rsidRPr="0021600E">
              <w:rPr>
                <w:rFonts w:asciiTheme="majorHAnsi" w:eastAsia="Calibri" w:hAnsiTheme="majorHAnsi"/>
                <w:b/>
                <w:bCs/>
                <w:sz w:val="22"/>
                <w:szCs w:val="22"/>
              </w:rPr>
              <w:t xml:space="preserve">Chief Investigator name: (must be an </w:t>
            </w:r>
            <w:r w:rsidR="005D4C11" w:rsidRPr="0021600E">
              <w:rPr>
                <w:rFonts w:asciiTheme="majorHAnsi" w:eastAsia="Calibri" w:hAnsiTheme="majorHAnsi"/>
                <w:b/>
                <w:bCs/>
                <w:sz w:val="22"/>
                <w:szCs w:val="22"/>
              </w:rPr>
              <w:t xml:space="preserve">active </w:t>
            </w:r>
            <w:r w:rsidRPr="0021600E">
              <w:rPr>
                <w:rFonts w:asciiTheme="majorHAnsi" w:eastAsia="Calibri" w:hAnsiTheme="majorHAnsi"/>
                <w:b/>
                <w:bCs/>
                <w:sz w:val="22"/>
                <w:szCs w:val="22"/>
              </w:rPr>
              <w:t>ANZUP member</w:t>
            </w:r>
            <w:r w:rsidR="005D4C11" w:rsidRPr="0021600E">
              <w:rPr>
                <w:rFonts w:asciiTheme="majorHAnsi" w:eastAsia="Calibri" w:hAnsiTheme="majorHAnsi"/>
                <w:b/>
                <w:bCs/>
                <w:sz w:val="22"/>
                <w:szCs w:val="22"/>
              </w:rPr>
              <w:t xml:space="preserve"> for a minimum of </w:t>
            </w:r>
            <w:r w:rsidRPr="0021600E">
              <w:rPr>
                <w:rFonts w:asciiTheme="majorHAnsi" w:eastAsia="Calibri" w:hAnsiTheme="majorHAnsi"/>
                <w:b/>
                <w:bCs/>
                <w:sz w:val="22"/>
                <w:szCs w:val="22"/>
              </w:rPr>
              <w:t>12 months)</w:t>
            </w:r>
          </w:p>
        </w:tc>
        <w:tc>
          <w:tcPr>
            <w:tcW w:w="5245" w:type="dxa"/>
            <w:tcBorders>
              <w:top w:val="dotted" w:sz="4" w:space="0" w:color="auto"/>
              <w:left w:val="dotted" w:sz="4" w:space="0" w:color="auto"/>
              <w:bottom w:val="dotted" w:sz="4" w:space="0" w:color="auto"/>
              <w:right w:val="dotted" w:sz="4" w:space="0" w:color="auto"/>
            </w:tcBorders>
          </w:tcPr>
          <w:p w14:paraId="6B375B56" w14:textId="77777777" w:rsidR="00356D10" w:rsidRPr="00D2517B" w:rsidRDefault="00356D10" w:rsidP="00757C04">
            <w:pPr>
              <w:spacing w:before="40" w:after="120"/>
              <w:rPr>
                <w:rFonts w:asciiTheme="majorHAnsi" w:eastAsia="Calibri" w:hAnsiTheme="majorHAnsi"/>
                <w:sz w:val="22"/>
                <w:szCs w:val="22"/>
              </w:rPr>
            </w:pPr>
          </w:p>
        </w:tc>
      </w:tr>
      <w:tr w:rsidR="00F00AD8" w:rsidRPr="00D2517B" w14:paraId="6437968F" w14:textId="77777777" w:rsidTr="00C56F5F">
        <w:tc>
          <w:tcPr>
            <w:tcW w:w="453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3A3A8B28" w14:textId="0DA754F0" w:rsidR="00F00AD8" w:rsidRPr="0021600E" w:rsidRDefault="00F00AD8" w:rsidP="00F00AD8">
            <w:pPr>
              <w:spacing w:before="40" w:after="120"/>
              <w:rPr>
                <w:rFonts w:asciiTheme="majorHAnsi" w:eastAsia="Calibri" w:hAnsiTheme="majorHAnsi"/>
                <w:b/>
                <w:bCs/>
                <w:sz w:val="22"/>
                <w:szCs w:val="22"/>
              </w:rPr>
            </w:pPr>
            <w:r w:rsidRPr="0021600E">
              <w:rPr>
                <w:rFonts w:asciiTheme="majorHAnsi" w:eastAsia="Calibri" w:hAnsiTheme="majorHAnsi"/>
                <w:b/>
                <w:bCs/>
                <w:sz w:val="22"/>
                <w:szCs w:val="22"/>
              </w:rPr>
              <w:t xml:space="preserve">Discipline: </w:t>
            </w:r>
          </w:p>
        </w:tc>
        <w:tc>
          <w:tcPr>
            <w:tcW w:w="5245" w:type="dxa"/>
            <w:tcBorders>
              <w:top w:val="dotted" w:sz="4" w:space="0" w:color="auto"/>
              <w:left w:val="dotted" w:sz="4" w:space="0" w:color="auto"/>
              <w:bottom w:val="dotted" w:sz="4" w:space="0" w:color="auto"/>
              <w:right w:val="dotted" w:sz="4" w:space="0" w:color="auto"/>
            </w:tcBorders>
          </w:tcPr>
          <w:p w14:paraId="72F96228" w14:textId="43A84631" w:rsidR="00F00AD8" w:rsidRPr="00D2517B" w:rsidRDefault="00F00AD8" w:rsidP="00F00AD8">
            <w:pPr>
              <w:spacing w:before="40" w:after="120"/>
              <w:rPr>
                <w:rFonts w:asciiTheme="majorHAnsi" w:eastAsia="Calibri" w:hAnsiTheme="majorHAnsi"/>
                <w:sz w:val="22"/>
                <w:szCs w:val="22"/>
              </w:rPr>
            </w:pPr>
          </w:p>
        </w:tc>
      </w:tr>
      <w:tr w:rsidR="00F00AD8" w:rsidRPr="00D2517B" w14:paraId="56E0A2D2" w14:textId="77777777" w:rsidTr="00C56F5F">
        <w:tc>
          <w:tcPr>
            <w:tcW w:w="453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575AA5F0" w14:textId="29999886" w:rsidR="00F00AD8" w:rsidRPr="00FD187E" w:rsidRDefault="00FD187E" w:rsidP="00F00AD8">
            <w:pPr>
              <w:spacing w:before="40" w:after="120"/>
              <w:rPr>
                <w:rFonts w:asciiTheme="majorHAnsi" w:eastAsia="Calibri" w:hAnsiTheme="majorHAnsi"/>
                <w:b/>
                <w:bCs/>
                <w:sz w:val="22"/>
                <w:szCs w:val="22"/>
              </w:rPr>
            </w:pPr>
            <w:r w:rsidRPr="00FD187E">
              <w:rPr>
                <w:rFonts w:asciiTheme="majorHAnsi" w:eastAsia="Calibri" w:hAnsiTheme="majorHAnsi"/>
                <w:b/>
                <w:bCs/>
                <w:sz w:val="22"/>
                <w:szCs w:val="22"/>
              </w:rPr>
              <w:t>Organisation:</w:t>
            </w:r>
          </w:p>
        </w:tc>
        <w:tc>
          <w:tcPr>
            <w:tcW w:w="5245" w:type="dxa"/>
            <w:tcBorders>
              <w:top w:val="dotted" w:sz="4" w:space="0" w:color="auto"/>
              <w:left w:val="dotted" w:sz="4" w:space="0" w:color="auto"/>
              <w:bottom w:val="dotted" w:sz="4" w:space="0" w:color="auto"/>
              <w:right w:val="dotted" w:sz="4" w:space="0" w:color="auto"/>
            </w:tcBorders>
          </w:tcPr>
          <w:p w14:paraId="4B9CBBE2" w14:textId="5E08D263" w:rsidR="00F00AD8" w:rsidRPr="00D2517B" w:rsidRDefault="00F00AD8" w:rsidP="00F00AD8">
            <w:pPr>
              <w:spacing w:before="40" w:after="120"/>
              <w:rPr>
                <w:rFonts w:asciiTheme="majorHAnsi" w:eastAsia="Calibri" w:hAnsiTheme="majorHAnsi"/>
                <w:sz w:val="22"/>
                <w:szCs w:val="22"/>
              </w:rPr>
            </w:pPr>
          </w:p>
        </w:tc>
      </w:tr>
      <w:tr w:rsidR="00FD187E" w:rsidRPr="00D2517B" w14:paraId="4B094A6B" w14:textId="77777777" w:rsidTr="00C56F5F">
        <w:tc>
          <w:tcPr>
            <w:tcW w:w="453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5FE37478" w14:textId="41E31E84" w:rsidR="00FD187E" w:rsidRPr="00FD187E" w:rsidRDefault="00FD187E" w:rsidP="00F00AD8">
            <w:pPr>
              <w:spacing w:before="40" w:after="120"/>
              <w:rPr>
                <w:rFonts w:asciiTheme="majorHAnsi" w:eastAsia="Calibri" w:hAnsiTheme="majorHAnsi"/>
                <w:b/>
                <w:bCs/>
                <w:sz w:val="22"/>
                <w:szCs w:val="22"/>
              </w:rPr>
            </w:pPr>
            <w:r w:rsidRPr="00FD187E">
              <w:rPr>
                <w:rFonts w:asciiTheme="majorHAnsi" w:eastAsia="Calibri" w:hAnsiTheme="majorHAnsi"/>
                <w:b/>
                <w:bCs/>
                <w:sz w:val="22"/>
                <w:szCs w:val="22"/>
              </w:rPr>
              <w:t>Telephone:</w:t>
            </w:r>
          </w:p>
        </w:tc>
        <w:tc>
          <w:tcPr>
            <w:tcW w:w="5245" w:type="dxa"/>
            <w:tcBorders>
              <w:top w:val="dotted" w:sz="4" w:space="0" w:color="auto"/>
              <w:left w:val="dotted" w:sz="4" w:space="0" w:color="auto"/>
              <w:bottom w:val="dotted" w:sz="4" w:space="0" w:color="auto"/>
              <w:right w:val="dotted" w:sz="4" w:space="0" w:color="auto"/>
            </w:tcBorders>
          </w:tcPr>
          <w:p w14:paraId="33F7F89C" w14:textId="77777777" w:rsidR="00FD187E" w:rsidRPr="00D2517B" w:rsidRDefault="00FD187E" w:rsidP="00F00AD8">
            <w:pPr>
              <w:spacing w:before="40" w:after="120"/>
              <w:rPr>
                <w:rFonts w:asciiTheme="majorHAnsi" w:eastAsia="Calibri" w:hAnsiTheme="majorHAnsi"/>
                <w:sz w:val="22"/>
                <w:szCs w:val="22"/>
              </w:rPr>
            </w:pPr>
          </w:p>
        </w:tc>
      </w:tr>
      <w:tr w:rsidR="00FD187E" w:rsidRPr="00D2517B" w14:paraId="7A7B5262" w14:textId="77777777" w:rsidTr="00C56F5F">
        <w:tc>
          <w:tcPr>
            <w:tcW w:w="453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57995A42" w14:textId="137C092B" w:rsidR="00FD187E" w:rsidRPr="00FD187E" w:rsidRDefault="00FD187E" w:rsidP="00F00AD8">
            <w:pPr>
              <w:spacing w:before="40" w:after="120"/>
              <w:rPr>
                <w:rFonts w:asciiTheme="majorHAnsi" w:eastAsia="Calibri" w:hAnsiTheme="majorHAnsi"/>
                <w:b/>
                <w:bCs/>
                <w:sz w:val="22"/>
                <w:szCs w:val="22"/>
              </w:rPr>
            </w:pPr>
            <w:r w:rsidRPr="00FD187E">
              <w:rPr>
                <w:rFonts w:asciiTheme="majorHAnsi" w:eastAsia="Calibri" w:hAnsiTheme="majorHAnsi"/>
                <w:b/>
                <w:bCs/>
                <w:sz w:val="22"/>
                <w:szCs w:val="22"/>
              </w:rPr>
              <w:t>Email:</w:t>
            </w:r>
          </w:p>
        </w:tc>
        <w:tc>
          <w:tcPr>
            <w:tcW w:w="5245" w:type="dxa"/>
            <w:tcBorders>
              <w:top w:val="dotted" w:sz="4" w:space="0" w:color="auto"/>
              <w:left w:val="dotted" w:sz="4" w:space="0" w:color="auto"/>
              <w:bottom w:val="dotted" w:sz="4" w:space="0" w:color="auto"/>
              <w:right w:val="dotted" w:sz="4" w:space="0" w:color="auto"/>
            </w:tcBorders>
          </w:tcPr>
          <w:p w14:paraId="312884CC" w14:textId="77777777" w:rsidR="00FD187E" w:rsidRPr="00D2517B" w:rsidRDefault="00FD187E" w:rsidP="00F00AD8">
            <w:pPr>
              <w:spacing w:before="40" w:after="120"/>
              <w:rPr>
                <w:rFonts w:asciiTheme="majorHAnsi" w:eastAsia="Calibri" w:hAnsiTheme="majorHAnsi"/>
                <w:sz w:val="22"/>
                <w:szCs w:val="22"/>
              </w:rPr>
            </w:pPr>
          </w:p>
        </w:tc>
      </w:tr>
      <w:tr w:rsidR="00F00AD8" w:rsidRPr="00D2517B" w14:paraId="2F915224" w14:textId="77777777" w:rsidTr="00C56F5F">
        <w:tc>
          <w:tcPr>
            <w:tcW w:w="453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387BC399" w14:textId="77777777" w:rsidR="00F00AD8" w:rsidRPr="0021600E" w:rsidRDefault="00F00AD8" w:rsidP="00F00AD8">
            <w:pPr>
              <w:spacing w:before="40" w:after="120"/>
              <w:rPr>
                <w:rFonts w:asciiTheme="majorHAnsi" w:eastAsia="Calibri" w:hAnsiTheme="majorHAnsi"/>
                <w:b/>
                <w:bCs/>
                <w:sz w:val="22"/>
                <w:szCs w:val="22"/>
              </w:rPr>
            </w:pPr>
            <w:r w:rsidRPr="0021600E">
              <w:rPr>
                <w:rFonts w:asciiTheme="majorHAnsi" w:eastAsia="Calibri" w:hAnsiTheme="majorHAnsi"/>
                <w:b/>
                <w:bCs/>
                <w:sz w:val="22"/>
                <w:szCs w:val="22"/>
              </w:rPr>
              <w:t xml:space="preserve">Key members of the research team (must be ANZUP members or register before applications close) </w:t>
            </w:r>
          </w:p>
          <w:p w14:paraId="7F0BA0E4" w14:textId="77777777" w:rsidR="00F00AD8" w:rsidRPr="0021600E" w:rsidRDefault="00F00AD8" w:rsidP="00F00AD8">
            <w:pPr>
              <w:spacing w:before="40" w:after="120"/>
              <w:rPr>
                <w:rFonts w:asciiTheme="majorHAnsi" w:eastAsia="Calibri" w:hAnsiTheme="majorHAnsi"/>
                <w:b/>
                <w:bCs/>
                <w:sz w:val="22"/>
                <w:szCs w:val="22"/>
              </w:rPr>
            </w:pPr>
            <w:r w:rsidRPr="0021600E">
              <w:rPr>
                <w:rFonts w:asciiTheme="majorHAnsi" w:eastAsia="Calibri" w:hAnsiTheme="majorHAnsi"/>
                <w:b/>
                <w:bCs/>
                <w:sz w:val="22"/>
                <w:szCs w:val="22"/>
              </w:rPr>
              <w:t>Name/Discipline/Organisation</w:t>
            </w:r>
          </w:p>
        </w:tc>
        <w:tc>
          <w:tcPr>
            <w:tcW w:w="5245" w:type="dxa"/>
            <w:tcBorders>
              <w:top w:val="dotted" w:sz="4" w:space="0" w:color="auto"/>
              <w:left w:val="dotted" w:sz="4" w:space="0" w:color="auto"/>
              <w:bottom w:val="dotted" w:sz="4" w:space="0" w:color="auto"/>
              <w:right w:val="dotted" w:sz="4" w:space="0" w:color="auto"/>
            </w:tcBorders>
          </w:tcPr>
          <w:p w14:paraId="7C2842A3" w14:textId="77777777" w:rsidR="00F00AD8" w:rsidRPr="00D2517B" w:rsidRDefault="00F00AD8" w:rsidP="00F00AD8">
            <w:pPr>
              <w:spacing w:before="40" w:after="120"/>
              <w:rPr>
                <w:rFonts w:asciiTheme="majorHAnsi" w:eastAsia="Calibri" w:hAnsiTheme="majorHAnsi"/>
                <w:sz w:val="22"/>
                <w:szCs w:val="22"/>
              </w:rPr>
            </w:pPr>
          </w:p>
        </w:tc>
      </w:tr>
    </w:tbl>
    <w:p w14:paraId="5B7DE29F" w14:textId="77777777" w:rsidR="00BF254B" w:rsidRPr="006202B1" w:rsidRDefault="00BF254B" w:rsidP="00BF254B">
      <w:pPr>
        <w:spacing w:line="240" w:lineRule="atLeast"/>
        <w:contextualSpacing/>
        <w:rPr>
          <w:rFonts w:ascii="Calibri" w:hAnsi="Calibri"/>
        </w:rPr>
      </w:pPr>
    </w:p>
    <w:p w14:paraId="469BAB11" w14:textId="0009E697" w:rsidR="00BF254B" w:rsidRPr="006202B1" w:rsidRDefault="008C3732" w:rsidP="0051461B">
      <w:pPr>
        <w:spacing w:line="240" w:lineRule="atLeast"/>
        <w:rPr>
          <w:rFonts w:asciiTheme="majorHAnsi" w:hAnsiTheme="majorHAnsi"/>
          <w:b/>
          <w:color w:val="00B7CE"/>
          <w:sz w:val="28"/>
        </w:rPr>
      </w:pPr>
      <w:r>
        <w:rPr>
          <w:rFonts w:asciiTheme="majorHAnsi" w:hAnsiTheme="majorHAnsi"/>
          <w:b/>
          <w:color w:val="00B7CE"/>
          <w:sz w:val="28"/>
        </w:rPr>
        <w:br w:type="page"/>
      </w:r>
      <w:r w:rsidR="00D219B6">
        <w:rPr>
          <w:rFonts w:asciiTheme="majorHAnsi" w:hAnsiTheme="majorHAnsi"/>
          <w:b/>
          <w:color w:val="00B7CE"/>
          <w:sz w:val="28"/>
        </w:rPr>
        <w:lastRenderedPageBreak/>
        <w:t xml:space="preserve">Section </w:t>
      </w:r>
      <w:r w:rsidR="0018214D">
        <w:rPr>
          <w:rFonts w:asciiTheme="majorHAnsi" w:hAnsiTheme="majorHAnsi"/>
          <w:b/>
          <w:color w:val="00B7CE"/>
          <w:sz w:val="28"/>
        </w:rPr>
        <w:t>Two</w:t>
      </w:r>
      <w:r w:rsidR="00BF254B" w:rsidRPr="006202B1">
        <w:rPr>
          <w:rFonts w:asciiTheme="majorHAnsi" w:hAnsiTheme="majorHAnsi"/>
          <w:b/>
          <w:color w:val="00B7CE"/>
          <w:sz w:val="28"/>
        </w:rPr>
        <w:t xml:space="preserve"> </w:t>
      </w:r>
      <w:r w:rsidR="00CC712F">
        <w:rPr>
          <w:rFonts w:asciiTheme="majorHAnsi" w:hAnsiTheme="majorHAnsi"/>
          <w:b/>
          <w:color w:val="00B7CE"/>
          <w:sz w:val="28"/>
        </w:rPr>
        <w:t>–</w:t>
      </w:r>
      <w:r w:rsidR="00BF254B" w:rsidRPr="006202B1">
        <w:rPr>
          <w:rFonts w:asciiTheme="majorHAnsi" w:hAnsiTheme="majorHAnsi"/>
          <w:b/>
          <w:color w:val="00B7CE"/>
          <w:sz w:val="28"/>
        </w:rPr>
        <w:t xml:space="preserve"> </w:t>
      </w:r>
      <w:r w:rsidR="00CC712F">
        <w:rPr>
          <w:rFonts w:asciiTheme="majorHAnsi" w:hAnsiTheme="majorHAnsi"/>
          <w:b/>
          <w:color w:val="00B7CE"/>
          <w:sz w:val="28"/>
        </w:rPr>
        <w:t>C</w:t>
      </w:r>
      <w:r w:rsidR="0014272C">
        <w:rPr>
          <w:rFonts w:asciiTheme="majorHAnsi" w:hAnsiTheme="majorHAnsi"/>
          <w:b/>
          <w:color w:val="00B7CE"/>
          <w:sz w:val="28"/>
        </w:rPr>
        <w:t xml:space="preserve">onsumer </w:t>
      </w:r>
      <w:r w:rsidR="00CC712F">
        <w:rPr>
          <w:rFonts w:asciiTheme="majorHAnsi" w:hAnsiTheme="majorHAnsi"/>
          <w:b/>
          <w:color w:val="00B7CE"/>
          <w:sz w:val="28"/>
        </w:rPr>
        <w:t>A</w:t>
      </w:r>
      <w:r w:rsidR="0014272C">
        <w:rPr>
          <w:rFonts w:asciiTheme="majorHAnsi" w:hAnsiTheme="majorHAnsi"/>
          <w:b/>
          <w:color w:val="00B7CE"/>
          <w:sz w:val="28"/>
        </w:rPr>
        <w:t xml:space="preserve">dvisory </w:t>
      </w:r>
      <w:r w:rsidR="00CC712F">
        <w:rPr>
          <w:rFonts w:asciiTheme="majorHAnsi" w:hAnsiTheme="majorHAnsi"/>
          <w:b/>
          <w:color w:val="00B7CE"/>
          <w:sz w:val="28"/>
        </w:rPr>
        <w:t>P</w:t>
      </w:r>
      <w:r w:rsidR="004034F2">
        <w:rPr>
          <w:rFonts w:asciiTheme="majorHAnsi" w:hAnsiTheme="majorHAnsi"/>
          <w:b/>
          <w:color w:val="00B7CE"/>
          <w:sz w:val="28"/>
        </w:rPr>
        <w:t>anel (CAP)</w:t>
      </w:r>
      <w:r w:rsidR="009852DF">
        <w:rPr>
          <w:rFonts w:asciiTheme="majorHAnsi" w:hAnsiTheme="majorHAnsi"/>
          <w:b/>
          <w:color w:val="00B7CE"/>
          <w:sz w:val="28"/>
        </w:rPr>
        <w:t xml:space="preserve"> </w:t>
      </w:r>
      <w:r w:rsidR="002D4A82">
        <w:rPr>
          <w:rFonts w:asciiTheme="majorHAnsi" w:hAnsiTheme="majorHAnsi"/>
          <w:b/>
          <w:color w:val="00B7CE"/>
          <w:sz w:val="28"/>
        </w:rPr>
        <w:t>–</w:t>
      </w:r>
      <w:r w:rsidR="009852DF">
        <w:rPr>
          <w:rFonts w:asciiTheme="majorHAnsi" w:hAnsiTheme="majorHAnsi"/>
          <w:b/>
          <w:color w:val="00B7CE"/>
          <w:sz w:val="28"/>
        </w:rPr>
        <w:t xml:space="preserve"> </w:t>
      </w:r>
      <w:r w:rsidR="002D4A82">
        <w:rPr>
          <w:rFonts w:asciiTheme="majorHAnsi" w:hAnsiTheme="majorHAnsi"/>
          <w:b/>
          <w:color w:val="00B7CE"/>
          <w:sz w:val="28"/>
        </w:rPr>
        <w:t>maximum 500 words</w:t>
      </w:r>
    </w:p>
    <w:p w14:paraId="28A07EAE" w14:textId="77777777" w:rsidR="005D4C11" w:rsidRDefault="005D4C11" w:rsidP="00425195">
      <w:pPr>
        <w:spacing w:line="240" w:lineRule="atLeast"/>
        <w:rPr>
          <w:rFonts w:asciiTheme="majorHAnsi" w:hAnsiTheme="majorHAnsi"/>
          <w:b/>
          <w:color w:val="948A54" w:themeColor="background2" w:themeShade="80"/>
          <w:sz w:val="28"/>
        </w:rPr>
      </w:pPr>
    </w:p>
    <w:p w14:paraId="4E36D240" w14:textId="77777777" w:rsidR="00594D06" w:rsidRDefault="004B2280" w:rsidP="00425195">
      <w:pPr>
        <w:spacing w:line="240" w:lineRule="atLeast"/>
        <w:rPr>
          <w:rFonts w:asciiTheme="majorHAnsi" w:hAnsiTheme="majorHAnsi"/>
          <w:b/>
          <w:color w:val="948A54" w:themeColor="background2" w:themeShade="80"/>
          <w:sz w:val="28"/>
          <w:szCs w:val="28"/>
        </w:rPr>
      </w:pPr>
      <w:r w:rsidRPr="3357FB8E">
        <w:rPr>
          <w:rFonts w:asciiTheme="majorHAnsi" w:hAnsiTheme="majorHAnsi"/>
          <w:b/>
          <w:color w:val="948A54" w:themeColor="background2" w:themeShade="80"/>
          <w:sz w:val="28"/>
          <w:szCs w:val="28"/>
        </w:rPr>
        <w:t xml:space="preserve">Required information </w:t>
      </w:r>
      <w:r w:rsidR="00AC5841" w:rsidRPr="3357FB8E">
        <w:rPr>
          <w:rFonts w:asciiTheme="majorHAnsi" w:hAnsiTheme="majorHAnsi"/>
          <w:b/>
          <w:color w:val="948A54" w:themeColor="background2" w:themeShade="80"/>
          <w:sz w:val="28"/>
          <w:szCs w:val="28"/>
        </w:rPr>
        <w:t xml:space="preserve">for the CAP </w:t>
      </w:r>
      <w:r w:rsidR="001E4099" w:rsidRPr="3357FB8E">
        <w:rPr>
          <w:rFonts w:asciiTheme="majorHAnsi" w:hAnsiTheme="majorHAnsi"/>
          <w:b/>
          <w:color w:val="948A54" w:themeColor="background2" w:themeShade="80"/>
          <w:sz w:val="28"/>
          <w:szCs w:val="28"/>
        </w:rPr>
        <w:t>assessment of your application</w:t>
      </w:r>
    </w:p>
    <w:p w14:paraId="7E02119C" w14:textId="5C120BF1" w:rsidR="009852DF" w:rsidRDefault="00594D06" w:rsidP="00096A44">
      <w:pPr>
        <w:spacing w:line="240" w:lineRule="atLeast"/>
        <w:rPr>
          <w:rFonts w:asciiTheme="majorHAnsi" w:hAnsiTheme="majorHAnsi"/>
          <w:b/>
          <w:color w:val="FF0000"/>
          <w:sz w:val="28"/>
          <w:szCs w:val="28"/>
        </w:rPr>
      </w:pPr>
      <w:r w:rsidRPr="009852DF">
        <w:rPr>
          <w:rFonts w:asciiTheme="majorHAnsi" w:hAnsiTheme="majorHAnsi"/>
          <w:b/>
          <w:color w:val="FF0000"/>
          <w:sz w:val="28"/>
          <w:szCs w:val="28"/>
        </w:rPr>
        <w:t>Section T</w:t>
      </w:r>
      <w:r w:rsidR="004E2B89" w:rsidRPr="009852DF">
        <w:rPr>
          <w:rFonts w:asciiTheme="majorHAnsi" w:hAnsiTheme="majorHAnsi"/>
          <w:b/>
          <w:color w:val="FF0000"/>
          <w:sz w:val="28"/>
          <w:szCs w:val="28"/>
        </w:rPr>
        <w:t xml:space="preserve">wo must be written in lay language, appropriate </w:t>
      </w:r>
      <w:r w:rsidR="009852DF" w:rsidRPr="009852DF">
        <w:rPr>
          <w:rFonts w:asciiTheme="majorHAnsi" w:hAnsiTheme="majorHAnsi"/>
          <w:b/>
          <w:color w:val="FF0000"/>
          <w:sz w:val="28"/>
          <w:szCs w:val="28"/>
        </w:rPr>
        <w:t>for review by consumers</w:t>
      </w:r>
    </w:p>
    <w:p w14:paraId="01FFC5A4" w14:textId="77777777" w:rsidR="009852DF" w:rsidRDefault="009852DF" w:rsidP="00096A44">
      <w:pPr>
        <w:spacing w:line="240" w:lineRule="atLeast"/>
        <w:rPr>
          <w:rFonts w:asciiTheme="majorHAnsi" w:hAnsiTheme="majorHAnsi"/>
          <w:b/>
          <w:color w:val="FF0000"/>
          <w:sz w:val="28"/>
          <w:szCs w:val="28"/>
        </w:rPr>
      </w:pPr>
    </w:p>
    <w:p w14:paraId="2EC7DB27" w14:textId="306A8868" w:rsidR="00C155BD" w:rsidRDefault="00096A44" w:rsidP="00096A44">
      <w:pPr>
        <w:spacing w:line="240" w:lineRule="atLeast"/>
        <w:rPr>
          <w:rFonts w:asciiTheme="majorHAnsi" w:hAnsiTheme="majorHAnsi"/>
          <w:sz w:val="22"/>
          <w:szCs w:val="21"/>
        </w:rPr>
      </w:pPr>
      <w:r>
        <w:rPr>
          <w:rFonts w:asciiTheme="majorHAnsi" w:hAnsiTheme="majorHAnsi"/>
          <w:sz w:val="22"/>
          <w:szCs w:val="21"/>
        </w:rPr>
        <w:t xml:space="preserve">CAP members will assess each application and provide a ranking of the projects in order of preferred funding. </w:t>
      </w:r>
    </w:p>
    <w:p w14:paraId="6173B734" w14:textId="77777777" w:rsidR="00C155BD" w:rsidRDefault="00C155BD" w:rsidP="00096A44">
      <w:pPr>
        <w:spacing w:line="240" w:lineRule="atLeast"/>
        <w:rPr>
          <w:rFonts w:asciiTheme="majorHAnsi" w:hAnsiTheme="majorHAnsi"/>
          <w:sz w:val="22"/>
          <w:szCs w:val="21"/>
        </w:rPr>
      </w:pPr>
    </w:p>
    <w:p w14:paraId="23E98843" w14:textId="442F30E6" w:rsidR="00096A44" w:rsidRDefault="00096A44" w:rsidP="00096A44">
      <w:pPr>
        <w:spacing w:line="240" w:lineRule="atLeast"/>
        <w:rPr>
          <w:rFonts w:asciiTheme="majorHAnsi" w:hAnsiTheme="majorHAnsi"/>
          <w:sz w:val="22"/>
          <w:szCs w:val="21"/>
        </w:rPr>
      </w:pPr>
      <w:r>
        <w:rPr>
          <w:rFonts w:asciiTheme="majorHAnsi" w:hAnsiTheme="majorHAnsi"/>
          <w:sz w:val="22"/>
          <w:szCs w:val="21"/>
        </w:rPr>
        <w:t>The individual CAP rankings are collated and averaged to provide a CAP consensus for funding.</w:t>
      </w:r>
    </w:p>
    <w:p w14:paraId="55D9D9BA" w14:textId="3124937E" w:rsidR="001F70DA" w:rsidRDefault="00096A44" w:rsidP="001F1DEB">
      <w:pPr>
        <w:spacing w:line="240" w:lineRule="atLeast"/>
        <w:rPr>
          <w:rFonts w:asciiTheme="majorHAnsi" w:hAnsiTheme="majorHAnsi"/>
          <w:sz w:val="22"/>
          <w:szCs w:val="21"/>
        </w:rPr>
      </w:pPr>
      <w:r>
        <w:rPr>
          <w:rFonts w:asciiTheme="majorHAnsi" w:hAnsiTheme="majorHAnsi"/>
          <w:sz w:val="22"/>
          <w:szCs w:val="21"/>
        </w:rPr>
        <w:t xml:space="preserve">Two CAP representatives will then join with the scientific review panel to consider alignment of project rankings match and discuss/agree on the projects that will be funded. </w:t>
      </w:r>
    </w:p>
    <w:p w14:paraId="6A02C860" w14:textId="77777777" w:rsidR="001F1DEB" w:rsidRPr="001F1DEB" w:rsidRDefault="001F1DEB" w:rsidP="001F1DEB">
      <w:pPr>
        <w:spacing w:line="240" w:lineRule="atLeast"/>
        <w:rPr>
          <w:rFonts w:asciiTheme="majorHAnsi" w:hAnsiTheme="majorHAnsi"/>
          <w:sz w:val="22"/>
          <w:szCs w:val="21"/>
        </w:rPr>
      </w:pPr>
    </w:p>
    <w:p w14:paraId="683C471F" w14:textId="77777777" w:rsidR="002E228B" w:rsidRDefault="0011683C" w:rsidP="0011683C">
      <w:pPr>
        <w:spacing w:before="40" w:after="120"/>
        <w:rPr>
          <w:rFonts w:asciiTheme="majorHAnsi" w:eastAsia="Calibri" w:hAnsiTheme="majorHAnsi"/>
          <w:sz w:val="22"/>
          <w:szCs w:val="22"/>
        </w:rPr>
      </w:pPr>
      <w:r w:rsidRPr="5C74680A">
        <w:rPr>
          <w:rFonts w:asciiTheme="majorHAnsi" w:hAnsiTheme="majorHAnsi"/>
          <w:sz w:val="22"/>
          <w:szCs w:val="22"/>
        </w:rPr>
        <w:t>Critical to this application is the provision of a</w:t>
      </w:r>
      <w:r w:rsidRPr="5C74680A">
        <w:rPr>
          <w:rFonts w:asciiTheme="majorHAnsi" w:eastAsia="Calibri" w:hAnsiTheme="majorHAnsi"/>
          <w:sz w:val="22"/>
          <w:szCs w:val="22"/>
        </w:rPr>
        <w:t xml:space="preserve"> high-quality plain language</w:t>
      </w:r>
      <w:r w:rsidR="001F70DA">
        <w:rPr>
          <w:rFonts w:asciiTheme="majorHAnsi" w:eastAsia="Calibri" w:hAnsiTheme="majorHAnsi"/>
          <w:sz w:val="22"/>
          <w:szCs w:val="22"/>
        </w:rPr>
        <w:t xml:space="preserve"> </w:t>
      </w:r>
      <w:r w:rsidRPr="5C74680A">
        <w:rPr>
          <w:rFonts w:asciiTheme="majorHAnsi" w:eastAsia="Calibri" w:hAnsiTheme="majorHAnsi"/>
          <w:sz w:val="22"/>
          <w:szCs w:val="22"/>
        </w:rPr>
        <w:t>(lay) summary that provides an easy to read and balanced overview of your project</w:t>
      </w:r>
      <w:r w:rsidR="002E228B">
        <w:rPr>
          <w:rFonts w:asciiTheme="majorHAnsi" w:eastAsia="Calibri" w:hAnsiTheme="majorHAnsi"/>
          <w:sz w:val="22"/>
          <w:szCs w:val="22"/>
        </w:rPr>
        <w:t xml:space="preserve">. </w:t>
      </w:r>
    </w:p>
    <w:p w14:paraId="5C911BC2" w14:textId="748F514B" w:rsidR="002E228B" w:rsidRDefault="002E228B" w:rsidP="0011683C">
      <w:pPr>
        <w:spacing w:before="40" w:after="120"/>
        <w:rPr>
          <w:rFonts w:asciiTheme="majorHAnsi" w:eastAsia="Calibri" w:hAnsiTheme="majorHAnsi"/>
          <w:sz w:val="22"/>
          <w:szCs w:val="22"/>
        </w:rPr>
      </w:pPr>
      <w:r>
        <w:rPr>
          <w:rFonts w:asciiTheme="majorHAnsi" w:eastAsia="Calibri" w:hAnsiTheme="majorHAnsi"/>
          <w:sz w:val="22"/>
          <w:szCs w:val="22"/>
        </w:rPr>
        <w:t>The CAP will assess the application considering the following questions:</w:t>
      </w:r>
    </w:p>
    <w:p w14:paraId="4D050372" w14:textId="77777777" w:rsidR="002E228B" w:rsidRPr="003355C0" w:rsidRDefault="002E228B" w:rsidP="001F566A">
      <w:pPr>
        <w:pStyle w:val="TableParagraph"/>
        <w:numPr>
          <w:ilvl w:val="1"/>
          <w:numId w:val="24"/>
        </w:numPr>
        <w:tabs>
          <w:tab w:val="left" w:pos="305"/>
          <w:tab w:val="left" w:pos="589"/>
        </w:tabs>
        <w:spacing w:line="254" w:lineRule="exact"/>
        <w:rPr>
          <w:sz w:val="20"/>
          <w:szCs w:val="20"/>
        </w:rPr>
      </w:pPr>
      <w:r w:rsidRPr="003355C0">
        <w:rPr>
          <w:sz w:val="20"/>
          <w:szCs w:val="20"/>
        </w:rPr>
        <w:t>Was the aim explained effectively?</w:t>
      </w:r>
    </w:p>
    <w:p w14:paraId="546218E9" w14:textId="77777777" w:rsidR="002E228B" w:rsidRPr="003355C0" w:rsidRDefault="002E228B" w:rsidP="001F566A">
      <w:pPr>
        <w:pStyle w:val="TableParagraph"/>
        <w:numPr>
          <w:ilvl w:val="1"/>
          <w:numId w:val="24"/>
        </w:numPr>
        <w:tabs>
          <w:tab w:val="left" w:pos="305"/>
          <w:tab w:val="left" w:pos="589"/>
        </w:tabs>
        <w:spacing w:line="254" w:lineRule="exact"/>
        <w:rPr>
          <w:sz w:val="20"/>
          <w:szCs w:val="20"/>
        </w:rPr>
      </w:pPr>
      <w:r w:rsidRPr="003355C0">
        <w:rPr>
          <w:sz w:val="20"/>
          <w:szCs w:val="20"/>
        </w:rPr>
        <w:t>Was the method of selecting participants explained?</w:t>
      </w:r>
    </w:p>
    <w:p w14:paraId="52627D15" w14:textId="5C39C1F4" w:rsidR="002E228B" w:rsidRDefault="002E228B" w:rsidP="001F566A">
      <w:pPr>
        <w:pStyle w:val="TableParagraph"/>
        <w:numPr>
          <w:ilvl w:val="1"/>
          <w:numId w:val="24"/>
        </w:numPr>
        <w:tabs>
          <w:tab w:val="left" w:pos="305"/>
          <w:tab w:val="left" w:pos="589"/>
        </w:tabs>
        <w:spacing w:line="254" w:lineRule="exact"/>
        <w:rPr>
          <w:sz w:val="20"/>
          <w:szCs w:val="20"/>
        </w:rPr>
      </w:pPr>
      <w:r w:rsidRPr="003355C0">
        <w:rPr>
          <w:sz w:val="20"/>
          <w:szCs w:val="20"/>
        </w:rPr>
        <w:t xml:space="preserve">Does the study benefit under-studied patient groups and/or those with a high disease burden e.g. metastatic </w:t>
      </w:r>
      <w:r w:rsidR="0013666D" w:rsidRPr="003355C0">
        <w:rPr>
          <w:sz w:val="20"/>
          <w:szCs w:val="20"/>
        </w:rPr>
        <w:t>disease,</w:t>
      </w:r>
      <w:r w:rsidRPr="003355C0">
        <w:rPr>
          <w:sz w:val="20"/>
          <w:szCs w:val="20"/>
        </w:rPr>
        <w:t xml:space="preserve"> </w:t>
      </w:r>
      <w:r>
        <w:rPr>
          <w:sz w:val="20"/>
          <w:szCs w:val="20"/>
        </w:rPr>
        <w:t>cancer</w:t>
      </w:r>
      <w:r w:rsidR="0048265A">
        <w:rPr>
          <w:sz w:val="20"/>
          <w:szCs w:val="20"/>
        </w:rPr>
        <w:t>s of unmet need, disparities in age, gender, race, geographic location, socioeconomic status</w:t>
      </w:r>
      <w:r w:rsidR="00082897">
        <w:rPr>
          <w:sz w:val="20"/>
          <w:szCs w:val="20"/>
        </w:rPr>
        <w:t>?</w:t>
      </w:r>
      <w:r w:rsidR="0048265A">
        <w:rPr>
          <w:sz w:val="20"/>
          <w:szCs w:val="20"/>
        </w:rPr>
        <w:t xml:space="preserve"> </w:t>
      </w:r>
    </w:p>
    <w:p w14:paraId="06AE849B" w14:textId="7713925F" w:rsidR="00DE78D0" w:rsidRDefault="00DE78D0" w:rsidP="001F566A">
      <w:pPr>
        <w:pStyle w:val="TableParagraph"/>
        <w:numPr>
          <w:ilvl w:val="1"/>
          <w:numId w:val="24"/>
        </w:numPr>
        <w:tabs>
          <w:tab w:val="left" w:pos="305"/>
          <w:tab w:val="left" w:pos="589"/>
        </w:tabs>
        <w:spacing w:line="254" w:lineRule="exact"/>
        <w:rPr>
          <w:sz w:val="20"/>
          <w:szCs w:val="20"/>
        </w:rPr>
      </w:pPr>
      <w:r>
        <w:rPr>
          <w:sz w:val="20"/>
          <w:szCs w:val="20"/>
        </w:rPr>
        <w:t xml:space="preserve">Have consumers / those with a lived experience of cancer </w:t>
      </w:r>
      <w:r w:rsidR="0013666D">
        <w:rPr>
          <w:sz w:val="20"/>
          <w:szCs w:val="20"/>
        </w:rPr>
        <w:t xml:space="preserve">had bi-directional engagement </w:t>
      </w:r>
      <w:r w:rsidR="00D70017">
        <w:rPr>
          <w:sz w:val="20"/>
          <w:szCs w:val="20"/>
        </w:rPr>
        <w:t>in the</w:t>
      </w:r>
      <w:r>
        <w:rPr>
          <w:sz w:val="20"/>
          <w:szCs w:val="20"/>
        </w:rPr>
        <w:t xml:space="preserve"> development of the </w:t>
      </w:r>
      <w:r w:rsidR="0013666D">
        <w:rPr>
          <w:sz w:val="20"/>
          <w:szCs w:val="20"/>
        </w:rPr>
        <w:t>project</w:t>
      </w:r>
      <w:r w:rsidR="00D70017">
        <w:rPr>
          <w:sz w:val="20"/>
          <w:szCs w:val="20"/>
        </w:rPr>
        <w:t xml:space="preserve"> and will they be involved in the dissemination of the research</w:t>
      </w:r>
      <w:r w:rsidR="00082897">
        <w:rPr>
          <w:sz w:val="20"/>
          <w:szCs w:val="20"/>
        </w:rPr>
        <w:t>?</w:t>
      </w:r>
    </w:p>
    <w:p w14:paraId="4F86BFD6" w14:textId="21CD6A7F" w:rsidR="00082897" w:rsidRPr="00082897" w:rsidRDefault="00082897" w:rsidP="00082897">
      <w:pPr>
        <w:pStyle w:val="TableParagraph"/>
        <w:numPr>
          <w:ilvl w:val="1"/>
          <w:numId w:val="24"/>
        </w:numPr>
        <w:tabs>
          <w:tab w:val="left" w:pos="305"/>
          <w:tab w:val="left" w:pos="589"/>
        </w:tabs>
        <w:spacing w:line="254" w:lineRule="exact"/>
        <w:rPr>
          <w:sz w:val="20"/>
          <w:szCs w:val="20"/>
        </w:rPr>
      </w:pPr>
      <w:r>
        <w:rPr>
          <w:sz w:val="20"/>
          <w:szCs w:val="20"/>
        </w:rPr>
        <w:t>Does the project c</w:t>
      </w:r>
      <w:r w:rsidRPr="00680CF3">
        <w:rPr>
          <w:sz w:val="20"/>
          <w:szCs w:val="20"/>
        </w:rPr>
        <w:t>onsider actual need for change/improvement from the perspective of the patient</w:t>
      </w:r>
      <w:r>
        <w:rPr>
          <w:sz w:val="20"/>
          <w:szCs w:val="20"/>
        </w:rPr>
        <w:t>?</w:t>
      </w:r>
    </w:p>
    <w:p w14:paraId="7D218292" w14:textId="77777777" w:rsidR="002E228B" w:rsidRPr="002E228B" w:rsidRDefault="002E228B" w:rsidP="002E228B">
      <w:pPr>
        <w:pStyle w:val="TableParagraph"/>
        <w:tabs>
          <w:tab w:val="left" w:pos="305"/>
          <w:tab w:val="left" w:pos="589"/>
        </w:tabs>
        <w:spacing w:line="254" w:lineRule="exact"/>
        <w:ind w:left="1440"/>
        <w:rPr>
          <w:sz w:val="20"/>
          <w:szCs w:val="20"/>
        </w:rPr>
      </w:pPr>
    </w:p>
    <w:p w14:paraId="6EB1E9F3" w14:textId="0F95F638" w:rsidR="002E228B" w:rsidRDefault="001F1DEB" w:rsidP="001F566A">
      <w:pPr>
        <w:spacing w:line="240" w:lineRule="atLeast"/>
        <w:rPr>
          <w:rFonts w:ascii="Calibri" w:hAnsi="Calibri"/>
          <w:sz w:val="22"/>
          <w:szCs w:val="22"/>
        </w:rPr>
      </w:pPr>
      <w:r>
        <w:rPr>
          <w:rFonts w:ascii="Calibri" w:hAnsi="Calibri"/>
          <w:sz w:val="22"/>
          <w:szCs w:val="22"/>
        </w:rPr>
        <w:t>The applications readability and clarity (</w:t>
      </w:r>
      <w:r w:rsidRPr="002E228B">
        <w:rPr>
          <w:rFonts w:ascii="Calibri" w:hAnsi="Calibri"/>
          <w:sz w:val="22"/>
          <w:szCs w:val="22"/>
        </w:rPr>
        <w:t>particularly the lay summary</w:t>
      </w:r>
      <w:r>
        <w:rPr>
          <w:rFonts w:ascii="Calibri" w:hAnsi="Calibri"/>
          <w:sz w:val="22"/>
          <w:szCs w:val="22"/>
        </w:rPr>
        <w:t>)</w:t>
      </w:r>
      <w:r w:rsidR="002E228B" w:rsidRPr="002E228B">
        <w:rPr>
          <w:rFonts w:ascii="Calibri" w:hAnsi="Calibri"/>
          <w:sz w:val="22"/>
          <w:szCs w:val="22"/>
        </w:rPr>
        <w:t xml:space="preserve"> </w:t>
      </w:r>
      <w:r w:rsidR="002E228B">
        <w:rPr>
          <w:rFonts w:ascii="Calibri" w:hAnsi="Calibri"/>
          <w:sz w:val="22"/>
          <w:szCs w:val="22"/>
        </w:rPr>
        <w:t xml:space="preserve">should be </w:t>
      </w:r>
      <w:r w:rsidR="002E228B" w:rsidRPr="002E228B">
        <w:rPr>
          <w:rFonts w:ascii="Calibri" w:hAnsi="Calibri"/>
          <w:sz w:val="22"/>
          <w:szCs w:val="22"/>
        </w:rPr>
        <w:t>clear in terms of how the project aims to improve patients’ lives and communicates the aims and expectations of patients wishing to participate in the study</w:t>
      </w:r>
      <w:r w:rsidR="0014517C">
        <w:rPr>
          <w:rFonts w:ascii="Calibri" w:hAnsi="Calibri"/>
          <w:sz w:val="22"/>
          <w:szCs w:val="22"/>
        </w:rPr>
        <w:t xml:space="preserve">. </w:t>
      </w:r>
    </w:p>
    <w:p w14:paraId="10BE496A" w14:textId="77777777" w:rsidR="001F566A" w:rsidRPr="001F566A" w:rsidRDefault="001F566A" w:rsidP="001F566A">
      <w:pPr>
        <w:spacing w:line="240" w:lineRule="atLeast"/>
        <w:rPr>
          <w:rFonts w:ascii="Calibri" w:hAnsi="Calibri"/>
          <w:sz w:val="22"/>
          <w:szCs w:val="22"/>
        </w:rPr>
      </w:pPr>
    </w:p>
    <w:p w14:paraId="337D6428" w14:textId="35A1C4B8" w:rsidR="0011683C" w:rsidRDefault="00B944CF" w:rsidP="0011683C">
      <w:pPr>
        <w:spacing w:before="40" w:after="120"/>
        <w:rPr>
          <w:rFonts w:asciiTheme="majorHAnsi" w:eastAsia="Calibri" w:hAnsiTheme="majorHAnsi"/>
          <w:sz w:val="22"/>
          <w:szCs w:val="22"/>
        </w:rPr>
      </w:pPr>
      <w:r>
        <w:rPr>
          <w:rFonts w:asciiTheme="majorHAnsi" w:eastAsia="Calibri" w:hAnsiTheme="majorHAnsi"/>
          <w:sz w:val="22"/>
          <w:szCs w:val="22"/>
        </w:rPr>
        <w:t>The lay summary should address the following questions (if applicable to the research)</w:t>
      </w:r>
    </w:p>
    <w:p w14:paraId="14526AF9" w14:textId="6C7376FA" w:rsidR="00C155BD" w:rsidRDefault="00425195" w:rsidP="004F5201">
      <w:pPr>
        <w:pStyle w:val="ListParagraph"/>
        <w:numPr>
          <w:ilvl w:val="0"/>
          <w:numId w:val="22"/>
        </w:numPr>
        <w:spacing w:line="240" w:lineRule="atLeast"/>
        <w:rPr>
          <w:rFonts w:ascii="Calibri" w:hAnsi="Calibri"/>
          <w:sz w:val="22"/>
          <w:szCs w:val="22"/>
        </w:rPr>
      </w:pPr>
      <w:r w:rsidRPr="00A57544">
        <w:rPr>
          <w:rFonts w:ascii="Calibri" w:hAnsi="Calibri"/>
          <w:sz w:val="22"/>
          <w:szCs w:val="22"/>
        </w:rPr>
        <w:t xml:space="preserve">What is the </w:t>
      </w:r>
      <w:r w:rsidR="00A449F5">
        <w:rPr>
          <w:rFonts w:ascii="Calibri" w:hAnsi="Calibri"/>
          <w:sz w:val="22"/>
          <w:szCs w:val="22"/>
        </w:rPr>
        <w:t xml:space="preserve">research project aim / </w:t>
      </w:r>
      <w:r w:rsidRPr="00A57544">
        <w:rPr>
          <w:rFonts w:ascii="Calibri" w:hAnsi="Calibri"/>
          <w:sz w:val="22"/>
          <w:szCs w:val="22"/>
        </w:rPr>
        <w:t>trial question?</w:t>
      </w:r>
      <w:r w:rsidR="0011683C" w:rsidRPr="00A57544">
        <w:rPr>
          <w:rFonts w:ascii="Calibri" w:hAnsi="Calibri"/>
          <w:sz w:val="22"/>
          <w:szCs w:val="22"/>
        </w:rPr>
        <w:t xml:space="preserve"> </w:t>
      </w:r>
    </w:p>
    <w:p w14:paraId="12054DD1" w14:textId="0E3B4F00" w:rsidR="0011683C" w:rsidRPr="00A57544" w:rsidRDefault="0011683C" w:rsidP="004F5201">
      <w:pPr>
        <w:pStyle w:val="ListParagraph"/>
        <w:numPr>
          <w:ilvl w:val="0"/>
          <w:numId w:val="22"/>
        </w:numPr>
        <w:spacing w:line="240" w:lineRule="atLeast"/>
        <w:rPr>
          <w:rFonts w:ascii="Calibri" w:hAnsi="Calibri"/>
          <w:sz w:val="22"/>
          <w:szCs w:val="22"/>
        </w:rPr>
      </w:pPr>
      <w:r w:rsidRPr="00A57544">
        <w:rPr>
          <w:rFonts w:ascii="Calibri" w:hAnsi="Calibri"/>
          <w:sz w:val="22"/>
          <w:szCs w:val="22"/>
        </w:rPr>
        <w:t>Why do you need to answer it (what don’t we know and why is that an issue)?</w:t>
      </w:r>
    </w:p>
    <w:p w14:paraId="214EB9C1" w14:textId="77777777" w:rsidR="00DC1AF1" w:rsidRDefault="00DC1AF1" w:rsidP="004F5201">
      <w:pPr>
        <w:pStyle w:val="ListParagraph"/>
        <w:numPr>
          <w:ilvl w:val="0"/>
          <w:numId w:val="22"/>
        </w:numPr>
        <w:spacing w:line="240" w:lineRule="atLeast"/>
        <w:rPr>
          <w:rFonts w:ascii="Calibri" w:hAnsi="Calibri"/>
          <w:sz w:val="22"/>
          <w:szCs w:val="22"/>
        </w:rPr>
      </w:pPr>
      <w:r w:rsidRPr="00A57544">
        <w:rPr>
          <w:rFonts w:ascii="Calibri" w:hAnsi="Calibri"/>
          <w:sz w:val="22"/>
          <w:szCs w:val="22"/>
        </w:rPr>
        <w:t>Who will benefit – improving patient outcomes (either directly or indirectly)?</w:t>
      </w:r>
    </w:p>
    <w:p w14:paraId="440B9147" w14:textId="060F47E0" w:rsidR="00C155BD" w:rsidRPr="00C155BD" w:rsidRDefault="00C155BD" w:rsidP="00C155BD">
      <w:pPr>
        <w:pStyle w:val="ListParagraph"/>
        <w:numPr>
          <w:ilvl w:val="0"/>
          <w:numId w:val="22"/>
        </w:numPr>
        <w:spacing w:line="240" w:lineRule="atLeast"/>
        <w:rPr>
          <w:rFonts w:ascii="Calibri" w:hAnsi="Calibri"/>
          <w:sz w:val="22"/>
          <w:szCs w:val="22"/>
        </w:rPr>
      </w:pPr>
      <w:r w:rsidRPr="00C155BD">
        <w:rPr>
          <w:rFonts w:ascii="Calibri" w:hAnsi="Calibri"/>
          <w:sz w:val="22"/>
          <w:szCs w:val="22"/>
        </w:rPr>
        <w:t xml:space="preserve">What is the likely impact the study would have on people diagnosed with or affected by the disease/condition including family and people supporting them? </w:t>
      </w:r>
      <w:r w:rsidR="00B67E3B">
        <w:rPr>
          <w:rFonts w:ascii="Calibri" w:hAnsi="Calibri"/>
          <w:sz w:val="22"/>
          <w:szCs w:val="22"/>
        </w:rPr>
        <w:t>(</w:t>
      </w:r>
      <w:r w:rsidRPr="00C155BD">
        <w:rPr>
          <w:rFonts w:ascii="Calibri" w:hAnsi="Calibri"/>
          <w:sz w:val="22"/>
          <w:szCs w:val="22"/>
        </w:rPr>
        <w:t>Consider impacts on diseases: causes, incidence, prevention, detection, diagnosis, management, treatment or policy?</w:t>
      </w:r>
      <w:r w:rsidR="00B67E3B">
        <w:rPr>
          <w:rFonts w:ascii="Calibri" w:hAnsi="Calibri"/>
          <w:sz w:val="22"/>
          <w:szCs w:val="22"/>
        </w:rPr>
        <w:t>)</w:t>
      </w:r>
    </w:p>
    <w:p w14:paraId="45299DBC" w14:textId="77777777" w:rsidR="00B67E3B" w:rsidRDefault="00B67E3B" w:rsidP="00B67E3B">
      <w:pPr>
        <w:pStyle w:val="ListParagraph"/>
        <w:spacing w:line="240" w:lineRule="atLeast"/>
        <w:rPr>
          <w:rFonts w:ascii="Calibri" w:hAnsi="Calibri"/>
          <w:sz w:val="22"/>
          <w:szCs w:val="22"/>
        </w:rPr>
      </w:pPr>
      <w:r>
        <w:rPr>
          <w:rFonts w:ascii="Calibri" w:hAnsi="Calibri"/>
          <w:sz w:val="22"/>
          <w:szCs w:val="22"/>
        </w:rPr>
        <w:t xml:space="preserve">E.g. </w:t>
      </w:r>
    </w:p>
    <w:p w14:paraId="025091B1" w14:textId="67F1DFF5" w:rsidR="00B67E3B" w:rsidRDefault="00C155BD" w:rsidP="00B67E3B">
      <w:pPr>
        <w:pStyle w:val="ListParagraph"/>
        <w:numPr>
          <w:ilvl w:val="0"/>
          <w:numId w:val="28"/>
        </w:numPr>
        <w:spacing w:line="240" w:lineRule="atLeast"/>
        <w:rPr>
          <w:rFonts w:ascii="Calibri" w:hAnsi="Calibri"/>
          <w:sz w:val="22"/>
          <w:szCs w:val="22"/>
        </w:rPr>
      </w:pPr>
      <w:r w:rsidRPr="00B67E3B">
        <w:rPr>
          <w:rFonts w:ascii="Calibri" w:hAnsi="Calibri"/>
          <w:sz w:val="22"/>
          <w:szCs w:val="22"/>
        </w:rPr>
        <w:t>could have the potential to find unknown risk factors or cause of disease and reduce incidence(s</w:t>
      </w:r>
      <w:r w:rsidR="00B67E3B">
        <w:rPr>
          <w:rFonts w:ascii="Calibri" w:hAnsi="Calibri"/>
          <w:sz w:val="22"/>
          <w:szCs w:val="22"/>
        </w:rPr>
        <w:t>)</w:t>
      </w:r>
    </w:p>
    <w:p w14:paraId="4AFAA23C" w14:textId="77777777" w:rsidR="00B67E3B" w:rsidRDefault="00C155BD" w:rsidP="00B67E3B">
      <w:pPr>
        <w:pStyle w:val="ListParagraph"/>
        <w:numPr>
          <w:ilvl w:val="0"/>
          <w:numId w:val="28"/>
        </w:numPr>
        <w:spacing w:line="240" w:lineRule="atLeast"/>
        <w:rPr>
          <w:rFonts w:ascii="Calibri" w:hAnsi="Calibri"/>
          <w:sz w:val="22"/>
          <w:szCs w:val="22"/>
        </w:rPr>
      </w:pPr>
      <w:r w:rsidRPr="00B67E3B">
        <w:rPr>
          <w:rFonts w:ascii="Calibri" w:hAnsi="Calibri"/>
          <w:sz w:val="22"/>
          <w:szCs w:val="22"/>
        </w:rPr>
        <w:t>could improve access to treatmen</w:t>
      </w:r>
      <w:r w:rsidR="00B67E3B">
        <w:rPr>
          <w:rFonts w:ascii="Calibri" w:hAnsi="Calibri"/>
          <w:sz w:val="22"/>
          <w:szCs w:val="22"/>
        </w:rPr>
        <w:t>t</w:t>
      </w:r>
    </w:p>
    <w:p w14:paraId="0FD4B053" w14:textId="0EE355D2" w:rsidR="00B67E3B" w:rsidRDefault="00C155BD" w:rsidP="00B67E3B">
      <w:pPr>
        <w:pStyle w:val="ListParagraph"/>
        <w:numPr>
          <w:ilvl w:val="0"/>
          <w:numId w:val="28"/>
        </w:numPr>
        <w:spacing w:line="240" w:lineRule="atLeast"/>
        <w:rPr>
          <w:rFonts w:ascii="Calibri" w:hAnsi="Calibri"/>
          <w:sz w:val="22"/>
          <w:szCs w:val="22"/>
        </w:rPr>
      </w:pPr>
      <w:r w:rsidRPr="00B67E3B">
        <w:rPr>
          <w:rFonts w:ascii="Calibri" w:hAnsi="Calibri"/>
          <w:sz w:val="22"/>
          <w:szCs w:val="22"/>
        </w:rPr>
        <w:t>could have meaningful impact on</w:t>
      </w:r>
      <w:r w:rsidR="00B67E3B">
        <w:rPr>
          <w:rFonts w:ascii="Calibri" w:hAnsi="Calibri"/>
          <w:sz w:val="22"/>
          <w:szCs w:val="22"/>
        </w:rPr>
        <w:t xml:space="preserve"> those affected by bladder, kidney, testicular, penile or prostate cancers</w:t>
      </w:r>
      <w:r w:rsidRPr="00B67E3B">
        <w:rPr>
          <w:rFonts w:ascii="Calibri" w:hAnsi="Calibri"/>
          <w:sz w:val="22"/>
          <w:szCs w:val="22"/>
        </w:rPr>
        <w:t xml:space="preserve"> and those </w:t>
      </w:r>
      <w:r w:rsidR="00B67E3B">
        <w:rPr>
          <w:rFonts w:ascii="Calibri" w:hAnsi="Calibri"/>
          <w:sz w:val="22"/>
          <w:szCs w:val="22"/>
        </w:rPr>
        <w:t xml:space="preserve">who </w:t>
      </w:r>
      <w:r w:rsidRPr="00B67E3B">
        <w:rPr>
          <w:rFonts w:ascii="Calibri" w:hAnsi="Calibri"/>
          <w:sz w:val="22"/>
          <w:szCs w:val="22"/>
        </w:rPr>
        <w:t>suppor</w:t>
      </w:r>
      <w:r w:rsidR="00775A28">
        <w:rPr>
          <w:rFonts w:ascii="Calibri" w:hAnsi="Calibri"/>
          <w:sz w:val="22"/>
          <w:szCs w:val="22"/>
        </w:rPr>
        <w:t>t them.</w:t>
      </w:r>
    </w:p>
    <w:p w14:paraId="598CBE0D" w14:textId="77777777" w:rsidR="00B67E3B" w:rsidRDefault="00C155BD" w:rsidP="00B67E3B">
      <w:pPr>
        <w:pStyle w:val="ListParagraph"/>
        <w:numPr>
          <w:ilvl w:val="0"/>
          <w:numId w:val="28"/>
        </w:numPr>
        <w:spacing w:line="240" w:lineRule="atLeast"/>
        <w:rPr>
          <w:rFonts w:ascii="Calibri" w:hAnsi="Calibri"/>
          <w:sz w:val="22"/>
          <w:szCs w:val="22"/>
        </w:rPr>
      </w:pPr>
      <w:r w:rsidRPr="00B67E3B">
        <w:rPr>
          <w:rFonts w:ascii="Calibri" w:hAnsi="Calibri"/>
          <w:sz w:val="22"/>
          <w:szCs w:val="22"/>
        </w:rPr>
        <w:t>could allow for early disease detection and treatment (i.e. catch it early)</w:t>
      </w:r>
    </w:p>
    <w:p w14:paraId="7E1EC861" w14:textId="64929A9B" w:rsidR="00C155BD" w:rsidRPr="00B67E3B" w:rsidRDefault="00C155BD" w:rsidP="00B67E3B">
      <w:pPr>
        <w:pStyle w:val="ListParagraph"/>
        <w:numPr>
          <w:ilvl w:val="0"/>
          <w:numId w:val="28"/>
        </w:numPr>
        <w:spacing w:line="240" w:lineRule="atLeast"/>
        <w:rPr>
          <w:rFonts w:ascii="Calibri" w:hAnsi="Calibri"/>
          <w:sz w:val="22"/>
          <w:szCs w:val="22"/>
        </w:rPr>
      </w:pPr>
      <w:r w:rsidRPr="00B67E3B">
        <w:rPr>
          <w:rFonts w:ascii="Calibri" w:hAnsi="Calibri"/>
          <w:sz w:val="22"/>
          <w:szCs w:val="22"/>
        </w:rPr>
        <w:t xml:space="preserve">could provide more treatment options for </w:t>
      </w:r>
      <w:r w:rsidR="00775A28">
        <w:rPr>
          <w:rFonts w:ascii="Calibri" w:hAnsi="Calibri"/>
          <w:sz w:val="22"/>
          <w:szCs w:val="22"/>
        </w:rPr>
        <w:t>people affected by bladder, kidney, testicular, penile or prostate cancer.</w:t>
      </w:r>
    </w:p>
    <w:p w14:paraId="7DFA3555" w14:textId="77777777" w:rsidR="00C155BD" w:rsidRPr="00C155BD" w:rsidRDefault="00C155BD" w:rsidP="00C155BD">
      <w:pPr>
        <w:pStyle w:val="ListParagraph"/>
        <w:numPr>
          <w:ilvl w:val="0"/>
          <w:numId w:val="22"/>
        </w:numPr>
        <w:spacing w:line="240" w:lineRule="atLeast"/>
        <w:rPr>
          <w:rFonts w:ascii="Calibri" w:hAnsi="Calibri"/>
          <w:sz w:val="22"/>
          <w:szCs w:val="22"/>
        </w:rPr>
      </w:pPr>
      <w:r w:rsidRPr="00C155BD">
        <w:rPr>
          <w:rFonts w:ascii="Calibri" w:hAnsi="Calibri"/>
          <w:sz w:val="22"/>
          <w:szCs w:val="22"/>
        </w:rPr>
        <w:t>Have consumers been involved during the planning stage and what difference did this make?</w:t>
      </w:r>
    </w:p>
    <w:p w14:paraId="1C83AB4F" w14:textId="02115E30" w:rsidR="00C155BD" w:rsidRDefault="00C155BD" w:rsidP="00C155BD">
      <w:pPr>
        <w:pStyle w:val="ListParagraph"/>
        <w:numPr>
          <w:ilvl w:val="0"/>
          <w:numId w:val="22"/>
        </w:numPr>
        <w:spacing w:line="240" w:lineRule="atLeast"/>
        <w:rPr>
          <w:rFonts w:ascii="Calibri" w:hAnsi="Calibri"/>
          <w:sz w:val="22"/>
          <w:szCs w:val="22"/>
        </w:rPr>
      </w:pPr>
      <w:r w:rsidRPr="00C155BD">
        <w:rPr>
          <w:rFonts w:ascii="Calibri" w:hAnsi="Calibri"/>
          <w:sz w:val="22"/>
          <w:szCs w:val="22"/>
        </w:rPr>
        <w:t xml:space="preserve">How will consumers be involved as the </w:t>
      </w:r>
      <w:r w:rsidR="00775A28">
        <w:rPr>
          <w:rFonts w:ascii="Calibri" w:hAnsi="Calibri"/>
          <w:sz w:val="22"/>
          <w:szCs w:val="22"/>
        </w:rPr>
        <w:t xml:space="preserve">research project / </w:t>
      </w:r>
      <w:r w:rsidRPr="00C155BD">
        <w:rPr>
          <w:rFonts w:ascii="Calibri" w:hAnsi="Calibri"/>
          <w:sz w:val="22"/>
          <w:szCs w:val="22"/>
        </w:rPr>
        <w:t>trial progresses?</w:t>
      </w:r>
    </w:p>
    <w:p w14:paraId="30DAF70C" w14:textId="58B86323" w:rsidR="0091659F" w:rsidRDefault="0091659F" w:rsidP="002E228B">
      <w:pPr>
        <w:spacing w:line="240" w:lineRule="atLeast"/>
        <w:rPr>
          <w:rFonts w:ascii="Calibri" w:hAnsi="Calibri"/>
          <w:sz w:val="22"/>
          <w:szCs w:val="22"/>
        </w:rPr>
      </w:pPr>
      <w:r>
        <w:rPr>
          <w:rFonts w:ascii="Calibri" w:hAnsi="Calibri"/>
          <w:sz w:val="22"/>
          <w:szCs w:val="22"/>
        </w:rPr>
        <w:br w:type="page"/>
      </w:r>
    </w:p>
    <w:p w14:paraId="34C02489" w14:textId="77777777" w:rsidR="002E228B" w:rsidRPr="002E228B" w:rsidRDefault="002E228B" w:rsidP="002E228B">
      <w:pPr>
        <w:spacing w:line="240" w:lineRule="atLeast"/>
        <w:rPr>
          <w:rFonts w:ascii="Calibri" w:hAnsi="Calibri"/>
          <w:sz w:val="22"/>
          <w:szCs w:val="22"/>
        </w:rPr>
      </w:pPr>
    </w:p>
    <w:p w14:paraId="6BC9F479" w14:textId="77777777" w:rsidR="00425195" w:rsidRPr="00C11AE0" w:rsidRDefault="00425195" w:rsidP="00425195">
      <w:pPr>
        <w:spacing w:line="240" w:lineRule="atLeast"/>
        <w:rPr>
          <w:rFonts w:asciiTheme="majorHAnsi" w:hAnsiTheme="majorHAnsi" w:cstheme="majorHAnsi"/>
          <w:b/>
          <w:sz w:val="22"/>
          <w:szCs w:val="22"/>
        </w:rPr>
      </w:pPr>
    </w:p>
    <w:tbl>
      <w:tblPr>
        <w:tblW w:w="10348" w:type="dxa"/>
        <w:tblInd w:w="-5" w:type="dxa"/>
        <w:tblLook w:val="04A0" w:firstRow="1" w:lastRow="0" w:firstColumn="1" w:lastColumn="0" w:noHBand="0" w:noVBand="1"/>
      </w:tblPr>
      <w:tblGrid>
        <w:gridCol w:w="3969"/>
        <w:gridCol w:w="6379"/>
      </w:tblGrid>
      <w:tr w:rsidR="00166788" w:rsidRPr="00E95B02" w14:paraId="1ABF1BAD" w14:textId="77777777" w:rsidTr="005B49F9">
        <w:trPr>
          <w:trHeight w:val="687"/>
        </w:trPr>
        <w:tc>
          <w:tcPr>
            <w:tcW w:w="10348"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D076E7" w14:textId="77777777" w:rsidR="00166788" w:rsidRDefault="00166788" w:rsidP="00166788">
            <w:pPr>
              <w:spacing w:line="240" w:lineRule="atLeast"/>
              <w:rPr>
                <w:rFonts w:asciiTheme="majorHAnsi" w:hAnsiTheme="majorHAnsi"/>
                <w:b/>
                <w:color w:val="00B7CE"/>
                <w:sz w:val="28"/>
                <w:szCs w:val="28"/>
              </w:rPr>
            </w:pPr>
            <w:r w:rsidRPr="3357FB8E">
              <w:rPr>
                <w:rFonts w:asciiTheme="majorHAnsi" w:hAnsiTheme="majorHAnsi"/>
                <w:b/>
                <w:color w:val="00B7CE"/>
                <w:sz w:val="28"/>
                <w:szCs w:val="28"/>
              </w:rPr>
              <w:t xml:space="preserve">Section </w:t>
            </w:r>
            <w:r w:rsidR="00715BA6">
              <w:rPr>
                <w:rFonts w:asciiTheme="majorHAnsi" w:hAnsiTheme="majorHAnsi"/>
                <w:b/>
                <w:color w:val="00B7CE"/>
                <w:sz w:val="28"/>
                <w:szCs w:val="28"/>
              </w:rPr>
              <w:t>Two</w:t>
            </w:r>
            <w:r w:rsidRPr="3357FB8E">
              <w:rPr>
                <w:rFonts w:asciiTheme="majorHAnsi" w:hAnsiTheme="majorHAnsi"/>
                <w:b/>
                <w:color w:val="00B7CE"/>
                <w:sz w:val="28"/>
                <w:szCs w:val="28"/>
              </w:rPr>
              <w:t xml:space="preserve"> – Required information for </w:t>
            </w:r>
            <w:r w:rsidR="00715BA6" w:rsidRPr="00715BA6">
              <w:rPr>
                <w:rFonts w:asciiTheme="majorHAnsi" w:hAnsiTheme="majorHAnsi"/>
                <w:b/>
                <w:color w:val="00B7CE"/>
                <w:sz w:val="28"/>
                <w:szCs w:val="28"/>
              </w:rPr>
              <w:t>Consumer Advisory Panel (CAP)</w:t>
            </w:r>
          </w:p>
          <w:p w14:paraId="09263B57" w14:textId="320016CE" w:rsidR="003E60D9" w:rsidRPr="001F1DEB" w:rsidRDefault="003E60D9" w:rsidP="00166788">
            <w:pPr>
              <w:spacing w:line="240" w:lineRule="atLeast"/>
              <w:rPr>
                <w:rFonts w:asciiTheme="majorHAnsi" w:eastAsia="Calibri" w:hAnsiTheme="majorHAnsi"/>
                <w:sz w:val="22"/>
                <w:szCs w:val="22"/>
              </w:rPr>
            </w:pPr>
            <w:r w:rsidRPr="003E60D9">
              <w:rPr>
                <w:rFonts w:asciiTheme="majorHAnsi" w:hAnsiTheme="majorHAnsi"/>
                <w:b/>
                <w:color w:val="00B7CE"/>
                <w:sz w:val="28"/>
                <w:szCs w:val="28"/>
              </w:rPr>
              <w:t>[maximum 500 words]</w:t>
            </w:r>
          </w:p>
        </w:tc>
      </w:tr>
      <w:tr w:rsidR="009B54F0" w:rsidRPr="00E95B02" w14:paraId="76CEF649" w14:textId="77777777" w:rsidTr="00A23DF7">
        <w:trPr>
          <w:trHeight w:val="4422"/>
        </w:trPr>
        <w:tc>
          <w:tcPr>
            <w:tcW w:w="3969" w:type="dxa"/>
            <w:tcBorders>
              <w:top w:val="dotted" w:sz="4" w:space="0" w:color="auto"/>
              <w:left w:val="dotted" w:sz="4" w:space="0" w:color="auto"/>
              <w:bottom w:val="single" w:sz="4" w:space="0" w:color="auto"/>
              <w:right w:val="dotted" w:sz="4" w:space="0" w:color="auto"/>
            </w:tcBorders>
            <w:shd w:val="clear" w:color="auto" w:fill="DBE5F1" w:themeFill="accent1" w:themeFillTint="33"/>
          </w:tcPr>
          <w:p w14:paraId="7A873442" w14:textId="77777777" w:rsidR="00A23DF7" w:rsidRPr="00A23DF7" w:rsidRDefault="000E18FD" w:rsidP="00151369">
            <w:pPr>
              <w:spacing w:before="40" w:after="120"/>
              <w:rPr>
                <w:rFonts w:asciiTheme="majorHAnsi" w:eastAsia="Calibri" w:hAnsiTheme="majorHAnsi"/>
                <w:b/>
                <w:bCs/>
                <w:sz w:val="22"/>
                <w:szCs w:val="22"/>
              </w:rPr>
            </w:pPr>
            <w:r w:rsidRPr="00A23DF7">
              <w:rPr>
                <w:rFonts w:asciiTheme="majorHAnsi" w:eastAsia="Calibri" w:hAnsiTheme="majorHAnsi"/>
                <w:b/>
                <w:bCs/>
                <w:sz w:val="22"/>
                <w:szCs w:val="22"/>
              </w:rPr>
              <w:t>Lay summary for ANZUP’s Consumer Advisory Panel: [maximum 500 words</w:t>
            </w:r>
            <w:r w:rsidR="00A23DF7" w:rsidRPr="00A23DF7">
              <w:rPr>
                <w:rFonts w:asciiTheme="majorHAnsi" w:eastAsia="Calibri" w:hAnsiTheme="majorHAnsi"/>
                <w:b/>
                <w:bCs/>
                <w:sz w:val="22"/>
                <w:szCs w:val="22"/>
              </w:rPr>
              <w:t>]</w:t>
            </w:r>
          </w:p>
          <w:p w14:paraId="6ED61139" w14:textId="06A81DAD" w:rsidR="009B54F0" w:rsidRDefault="000E18FD" w:rsidP="00151369">
            <w:pPr>
              <w:spacing w:before="40" w:after="120"/>
              <w:rPr>
                <w:rFonts w:asciiTheme="majorHAnsi" w:eastAsia="Calibri" w:hAnsiTheme="majorHAnsi"/>
                <w:sz w:val="22"/>
                <w:szCs w:val="22"/>
              </w:rPr>
            </w:pPr>
            <w:r w:rsidRPr="001F1DEB">
              <w:rPr>
                <w:rFonts w:asciiTheme="majorHAnsi" w:eastAsia="Calibri" w:hAnsiTheme="majorHAnsi"/>
                <w:sz w:val="22"/>
                <w:szCs w:val="22"/>
              </w:rPr>
              <w:t>Please provide a high-quality plain language summary that is easy to read and gives a well-balanced overview of your project based on the criteria provided above</w:t>
            </w:r>
          </w:p>
        </w:tc>
        <w:tc>
          <w:tcPr>
            <w:tcW w:w="6379" w:type="dxa"/>
            <w:tcBorders>
              <w:top w:val="dotted" w:sz="4" w:space="0" w:color="auto"/>
              <w:left w:val="dotted" w:sz="4" w:space="0" w:color="auto"/>
              <w:bottom w:val="single" w:sz="4" w:space="0" w:color="auto"/>
              <w:right w:val="dotted" w:sz="4" w:space="0" w:color="auto"/>
            </w:tcBorders>
          </w:tcPr>
          <w:p w14:paraId="3D22B037" w14:textId="65B146E1" w:rsidR="009B54F0" w:rsidRPr="00D2517B" w:rsidRDefault="009B54F0" w:rsidP="00151369">
            <w:pPr>
              <w:spacing w:before="40" w:after="120"/>
              <w:rPr>
                <w:rFonts w:asciiTheme="majorHAnsi" w:eastAsia="Calibri" w:hAnsiTheme="majorHAnsi"/>
                <w:sz w:val="22"/>
                <w:szCs w:val="22"/>
              </w:rPr>
            </w:pPr>
          </w:p>
        </w:tc>
      </w:tr>
    </w:tbl>
    <w:p w14:paraId="3D4E3AF6" w14:textId="77777777" w:rsidR="006A178B" w:rsidRDefault="006A178B">
      <w:r>
        <w:br w:type="page"/>
      </w:r>
    </w:p>
    <w:tbl>
      <w:tblPr>
        <w:tblW w:w="10348" w:type="dxa"/>
        <w:tblInd w:w="-5" w:type="dxa"/>
        <w:tblLook w:val="04A0" w:firstRow="1" w:lastRow="0" w:firstColumn="1" w:lastColumn="0" w:noHBand="0" w:noVBand="1"/>
      </w:tblPr>
      <w:tblGrid>
        <w:gridCol w:w="3969"/>
        <w:gridCol w:w="6379"/>
      </w:tblGrid>
      <w:tr w:rsidR="000F2CFF" w:rsidRPr="00E95B02" w14:paraId="6D3DD610" w14:textId="77777777" w:rsidTr="00E10186">
        <w:trPr>
          <w:trHeight w:val="680"/>
        </w:trPr>
        <w:tc>
          <w:tcPr>
            <w:tcW w:w="10348"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9E99CCA" w14:textId="77777777" w:rsidR="000F2CFF" w:rsidRDefault="00850F4A" w:rsidP="00FB203F">
            <w:pPr>
              <w:spacing w:line="240" w:lineRule="atLeast"/>
              <w:rPr>
                <w:rFonts w:asciiTheme="majorHAnsi" w:hAnsiTheme="majorHAnsi"/>
                <w:b/>
                <w:color w:val="00B7CE"/>
                <w:sz w:val="28"/>
                <w:szCs w:val="28"/>
              </w:rPr>
            </w:pPr>
            <w:r w:rsidRPr="3357FB8E">
              <w:rPr>
                <w:rFonts w:asciiTheme="majorHAnsi" w:hAnsiTheme="majorHAnsi"/>
                <w:b/>
                <w:color w:val="00B7CE"/>
                <w:sz w:val="28"/>
                <w:szCs w:val="28"/>
              </w:rPr>
              <w:lastRenderedPageBreak/>
              <w:t xml:space="preserve">Section </w:t>
            </w:r>
            <w:r w:rsidR="006B766C" w:rsidRPr="3357FB8E">
              <w:rPr>
                <w:rFonts w:asciiTheme="majorHAnsi" w:hAnsiTheme="majorHAnsi"/>
                <w:b/>
                <w:color w:val="00B7CE"/>
                <w:sz w:val="28"/>
                <w:szCs w:val="28"/>
              </w:rPr>
              <w:t>Three</w:t>
            </w:r>
            <w:r w:rsidRPr="3357FB8E">
              <w:rPr>
                <w:rFonts w:asciiTheme="majorHAnsi" w:hAnsiTheme="majorHAnsi"/>
                <w:b/>
                <w:color w:val="00B7CE"/>
                <w:sz w:val="28"/>
                <w:szCs w:val="28"/>
              </w:rPr>
              <w:t xml:space="preserve"> – </w:t>
            </w:r>
            <w:r w:rsidR="004034F2" w:rsidRPr="3357FB8E">
              <w:rPr>
                <w:rFonts w:asciiTheme="majorHAnsi" w:hAnsiTheme="majorHAnsi"/>
                <w:b/>
                <w:color w:val="00B7CE"/>
                <w:sz w:val="28"/>
                <w:szCs w:val="28"/>
              </w:rPr>
              <w:t>Required</w:t>
            </w:r>
            <w:r w:rsidR="00F11E84" w:rsidRPr="3357FB8E">
              <w:rPr>
                <w:rFonts w:asciiTheme="majorHAnsi" w:hAnsiTheme="majorHAnsi"/>
                <w:b/>
                <w:color w:val="00B7CE"/>
                <w:sz w:val="28"/>
                <w:szCs w:val="28"/>
              </w:rPr>
              <w:t xml:space="preserve"> information for both the CAP &amp; </w:t>
            </w:r>
            <w:r w:rsidR="00FB203F" w:rsidRPr="3357FB8E">
              <w:rPr>
                <w:rFonts w:asciiTheme="majorHAnsi" w:hAnsiTheme="majorHAnsi"/>
                <w:b/>
                <w:color w:val="00B7CE"/>
                <w:sz w:val="28"/>
                <w:szCs w:val="28"/>
              </w:rPr>
              <w:t>Scientific Group</w:t>
            </w:r>
            <w:r w:rsidR="006F3AC5">
              <w:rPr>
                <w:rFonts w:asciiTheme="majorHAnsi" w:hAnsiTheme="majorHAnsi"/>
                <w:b/>
                <w:color w:val="00B7CE"/>
                <w:sz w:val="28"/>
                <w:szCs w:val="28"/>
              </w:rPr>
              <w:t xml:space="preserve"> </w:t>
            </w:r>
          </w:p>
          <w:p w14:paraId="48D34D00" w14:textId="34960BA9" w:rsidR="00BD23AA" w:rsidRPr="00FB203F" w:rsidRDefault="00BD23AA" w:rsidP="00FB203F">
            <w:pPr>
              <w:spacing w:line="240" w:lineRule="atLeast"/>
              <w:rPr>
                <w:rFonts w:asciiTheme="majorHAnsi" w:hAnsiTheme="majorHAnsi"/>
                <w:b/>
                <w:color w:val="00B7CE"/>
                <w:sz w:val="28"/>
                <w:szCs w:val="28"/>
              </w:rPr>
            </w:pPr>
            <w:r>
              <w:rPr>
                <w:rFonts w:asciiTheme="majorHAnsi" w:hAnsiTheme="majorHAnsi"/>
                <w:b/>
                <w:color w:val="00B7CE"/>
                <w:sz w:val="28"/>
                <w:szCs w:val="28"/>
              </w:rPr>
              <w:t>[maximum 500 words]</w:t>
            </w:r>
          </w:p>
        </w:tc>
      </w:tr>
      <w:tr w:rsidR="000215A6" w:rsidRPr="00E95B02" w14:paraId="60B01F82"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739D496E" w14:textId="7FB320A6" w:rsidR="00792B72" w:rsidRPr="00792B72" w:rsidRDefault="00CD569A" w:rsidP="00792B72">
            <w:pPr>
              <w:spacing w:before="40" w:after="120"/>
              <w:rPr>
                <w:rFonts w:asciiTheme="majorHAnsi" w:eastAsia="Calibri" w:hAnsiTheme="majorHAnsi" w:cstheme="majorBidi"/>
                <w:b/>
                <w:sz w:val="22"/>
                <w:szCs w:val="22"/>
              </w:rPr>
            </w:pPr>
            <w:r w:rsidRPr="3357FB8E">
              <w:rPr>
                <w:rFonts w:asciiTheme="majorHAnsi" w:eastAsia="Calibri" w:hAnsiTheme="majorHAnsi" w:cstheme="majorBidi"/>
                <w:b/>
                <w:sz w:val="22"/>
                <w:szCs w:val="22"/>
              </w:rPr>
              <w:t>Alignment with ANZUP’s Mission</w:t>
            </w:r>
            <w:r w:rsidR="00792B72" w:rsidRPr="3357FB8E">
              <w:rPr>
                <w:rFonts w:asciiTheme="majorHAnsi" w:eastAsia="Calibri" w:hAnsiTheme="majorHAnsi" w:cstheme="majorBidi"/>
                <w:b/>
                <w:sz w:val="22"/>
                <w:szCs w:val="22"/>
              </w:rPr>
              <w:t>.</w:t>
            </w:r>
            <w:r w:rsidR="3F9258D5" w:rsidRPr="3357FB8E">
              <w:rPr>
                <w:rFonts w:asciiTheme="majorHAnsi" w:eastAsia="Calibri" w:hAnsiTheme="majorHAnsi" w:cstheme="majorBidi"/>
                <w:b/>
                <w:bCs/>
                <w:sz w:val="22"/>
                <w:szCs w:val="22"/>
              </w:rPr>
              <w:t xml:space="preserve"> </w:t>
            </w:r>
          </w:p>
          <w:p w14:paraId="42C047A6" w14:textId="32A1D546" w:rsidR="00792B72" w:rsidRPr="008E2F8A" w:rsidRDefault="00B315CC" w:rsidP="00792B72">
            <w:pPr>
              <w:pStyle w:val="TableParagraph"/>
              <w:tabs>
                <w:tab w:val="left" w:pos="305"/>
              </w:tabs>
              <w:spacing w:before="1"/>
              <w:ind w:left="0" w:right="320"/>
            </w:pPr>
            <w:r w:rsidRPr="008E2F8A">
              <w:t xml:space="preserve">Demonstrate how this project </w:t>
            </w:r>
            <w:r w:rsidR="27D0962C">
              <w:t xml:space="preserve">is </w:t>
            </w:r>
            <w:r w:rsidR="2DA2C6D5">
              <w:t>aligned</w:t>
            </w:r>
            <w:r w:rsidRPr="008E2F8A">
              <w:t xml:space="preserve"> with ANZUP’s </w:t>
            </w:r>
            <w:r w:rsidR="00792B72" w:rsidRPr="008E2F8A">
              <w:t xml:space="preserve">mission </w:t>
            </w:r>
            <w:r w:rsidR="00792B72">
              <w:t xml:space="preserve">to improve the lives </w:t>
            </w:r>
            <w:r w:rsidR="00792B72" w:rsidRPr="009B2F28">
              <w:t>of people affected by bladder, kidney, testicular, penile and prostate cancers</w:t>
            </w:r>
            <w:r w:rsidR="00792B72" w:rsidRPr="008E2F8A">
              <w:t>?</w:t>
            </w:r>
          </w:p>
          <w:p w14:paraId="00EF44F1" w14:textId="77777777" w:rsidR="00B315CC" w:rsidRDefault="00B315CC" w:rsidP="00C23036">
            <w:pPr>
              <w:spacing w:before="40" w:after="120"/>
              <w:rPr>
                <w:rFonts w:ascii="Calibri" w:eastAsia="Calibri" w:hAnsi="Calibri" w:cs="Calibri"/>
                <w:sz w:val="22"/>
                <w:szCs w:val="22"/>
                <w:lang w:val="en-US"/>
              </w:rPr>
            </w:pPr>
          </w:p>
          <w:p w14:paraId="5539CDBC" w14:textId="77777777" w:rsidR="00A8502A" w:rsidRDefault="00A8502A" w:rsidP="00C23036">
            <w:pPr>
              <w:spacing w:before="40" w:after="120"/>
              <w:rPr>
                <w:rFonts w:ascii="Calibri" w:eastAsia="Calibri" w:hAnsi="Calibri" w:cs="Calibri"/>
                <w:sz w:val="22"/>
                <w:szCs w:val="22"/>
                <w:lang w:val="en-US"/>
              </w:rPr>
            </w:pPr>
          </w:p>
          <w:p w14:paraId="62BDBC8D" w14:textId="6D573A0C" w:rsidR="00A8502A" w:rsidRPr="00AD7F69" w:rsidRDefault="00A8502A" w:rsidP="00C23036">
            <w:pPr>
              <w:spacing w:before="40" w:after="120"/>
              <w:rPr>
                <w:rFonts w:asciiTheme="majorHAnsi" w:eastAsia="Calibri" w:hAnsiTheme="majorHAnsi" w:cstheme="majorHAnsi"/>
                <w:b/>
                <w:bCs/>
                <w:sz w:val="22"/>
                <w:szCs w:val="22"/>
              </w:rPr>
            </w:pPr>
          </w:p>
        </w:tc>
        <w:tc>
          <w:tcPr>
            <w:tcW w:w="6379" w:type="dxa"/>
            <w:tcBorders>
              <w:top w:val="dotted" w:sz="4" w:space="0" w:color="auto"/>
              <w:left w:val="dotted" w:sz="4" w:space="0" w:color="auto"/>
              <w:bottom w:val="dotted" w:sz="4" w:space="0" w:color="auto"/>
              <w:right w:val="dotted" w:sz="4" w:space="0" w:color="auto"/>
            </w:tcBorders>
          </w:tcPr>
          <w:p w14:paraId="23F748C9" w14:textId="77777777" w:rsidR="000215A6" w:rsidRPr="00D2517B" w:rsidRDefault="000215A6" w:rsidP="00AB7D69">
            <w:pPr>
              <w:spacing w:before="40" w:after="120"/>
              <w:rPr>
                <w:rFonts w:asciiTheme="majorHAnsi" w:eastAsia="Calibri" w:hAnsiTheme="majorHAnsi"/>
                <w:sz w:val="22"/>
                <w:szCs w:val="22"/>
              </w:rPr>
            </w:pPr>
          </w:p>
        </w:tc>
      </w:tr>
      <w:tr w:rsidR="00AB7D69" w:rsidRPr="00E95B02" w14:paraId="75BBA70A"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2AE43B74" w14:textId="0EB54AD0" w:rsidR="00D009D6" w:rsidRPr="00AD7F69" w:rsidRDefault="00D009D6" w:rsidP="00D009D6">
            <w:pPr>
              <w:spacing w:before="40" w:after="120"/>
              <w:rPr>
                <w:rFonts w:asciiTheme="majorHAnsi" w:eastAsia="Calibri" w:hAnsiTheme="majorHAnsi" w:cstheme="majorBidi"/>
                <w:b/>
                <w:sz w:val="22"/>
                <w:szCs w:val="22"/>
              </w:rPr>
            </w:pPr>
            <w:r w:rsidRPr="3357FB8E">
              <w:rPr>
                <w:rFonts w:asciiTheme="majorHAnsi" w:eastAsia="Calibri" w:hAnsiTheme="majorHAnsi" w:cstheme="majorBidi"/>
                <w:b/>
                <w:sz w:val="22"/>
                <w:szCs w:val="22"/>
              </w:rPr>
              <w:t>Population and setting:</w:t>
            </w:r>
          </w:p>
          <w:p w14:paraId="10C9A331" w14:textId="0D07D16E" w:rsidR="00D009D6" w:rsidRDefault="00D009D6" w:rsidP="00D009D6">
            <w:pPr>
              <w:autoSpaceDE w:val="0"/>
              <w:autoSpaceDN w:val="0"/>
              <w:adjustRightInd w:val="0"/>
              <w:rPr>
                <w:rFonts w:asciiTheme="majorHAnsi" w:hAnsiTheme="majorHAnsi" w:cstheme="majorHAnsi"/>
                <w:color w:val="000000"/>
                <w:sz w:val="22"/>
                <w:szCs w:val="22"/>
                <w:lang w:eastAsia="en-AU"/>
              </w:rPr>
            </w:pPr>
            <w:r w:rsidRPr="00AD7F69">
              <w:rPr>
                <w:rFonts w:asciiTheme="majorHAnsi" w:hAnsiTheme="majorHAnsi" w:cstheme="majorHAnsi"/>
                <w:color w:val="000000"/>
                <w:sz w:val="22"/>
                <w:szCs w:val="22"/>
                <w:lang w:eastAsia="en-AU"/>
              </w:rPr>
              <w:t xml:space="preserve">In line with ANZUP’s </w:t>
            </w:r>
            <w:r w:rsidR="004F72EE">
              <w:rPr>
                <w:rFonts w:asciiTheme="majorHAnsi" w:hAnsiTheme="majorHAnsi" w:cstheme="majorHAnsi"/>
                <w:color w:val="000000"/>
                <w:sz w:val="22"/>
                <w:szCs w:val="22"/>
                <w:lang w:eastAsia="en-AU"/>
              </w:rPr>
              <w:t xml:space="preserve">strategic </w:t>
            </w:r>
            <w:r w:rsidRPr="00AD7F69">
              <w:rPr>
                <w:rFonts w:asciiTheme="majorHAnsi" w:hAnsiTheme="majorHAnsi" w:cstheme="majorHAnsi"/>
                <w:color w:val="000000"/>
                <w:sz w:val="22"/>
                <w:szCs w:val="22"/>
                <w:lang w:eastAsia="en-AU"/>
              </w:rPr>
              <w:t xml:space="preserve">priority to </w:t>
            </w:r>
            <w:r w:rsidR="00B16287">
              <w:rPr>
                <w:rFonts w:asciiTheme="majorHAnsi" w:hAnsiTheme="majorHAnsi" w:cstheme="majorHAnsi"/>
                <w:color w:val="000000"/>
                <w:sz w:val="22"/>
                <w:szCs w:val="22"/>
                <w:lang w:eastAsia="en-AU"/>
              </w:rPr>
              <w:t>address inequity</w:t>
            </w:r>
            <w:r w:rsidRPr="00AD7F69">
              <w:rPr>
                <w:rFonts w:asciiTheme="majorHAnsi" w:hAnsiTheme="majorHAnsi" w:cstheme="majorHAnsi"/>
                <w:color w:val="000000"/>
                <w:sz w:val="22"/>
                <w:szCs w:val="22"/>
                <w:lang w:eastAsia="en-AU"/>
              </w:rPr>
              <w:t xml:space="preserve"> in cancer outcomes, </w:t>
            </w:r>
            <w:r w:rsidR="00B16287">
              <w:rPr>
                <w:rFonts w:asciiTheme="majorHAnsi" w:hAnsiTheme="majorHAnsi" w:cstheme="majorHAnsi"/>
                <w:color w:val="000000"/>
                <w:sz w:val="22"/>
                <w:szCs w:val="22"/>
                <w:lang w:eastAsia="en-AU"/>
              </w:rPr>
              <w:t>explain how this resear</w:t>
            </w:r>
            <w:r w:rsidR="004F72EE">
              <w:rPr>
                <w:rFonts w:asciiTheme="majorHAnsi" w:hAnsiTheme="majorHAnsi" w:cstheme="majorHAnsi"/>
                <w:color w:val="000000"/>
                <w:sz w:val="22"/>
                <w:szCs w:val="22"/>
                <w:lang w:eastAsia="en-AU"/>
              </w:rPr>
              <w:t xml:space="preserve">ch will </w:t>
            </w:r>
            <w:r w:rsidR="00884ACF">
              <w:rPr>
                <w:rFonts w:asciiTheme="majorHAnsi" w:hAnsiTheme="majorHAnsi" w:cstheme="majorHAnsi"/>
                <w:color w:val="000000"/>
                <w:sz w:val="22"/>
                <w:szCs w:val="22"/>
                <w:lang w:eastAsia="en-AU"/>
              </w:rPr>
              <w:t xml:space="preserve">seek to improve outcomes in </w:t>
            </w:r>
            <w:r w:rsidR="00884ACF" w:rsidRPr="00884ACF">
              <w:rPr>
                <w:rFonts w:asciiTheme="majorHAnsi" w:hAnsiTheme="majorHAnsi" w:cstheme="majorHAnsi"/>
                <w:color w:val="000000"/>
                <w:sz w:val="22"/>
                <w:szCs w:val="22"/>
                <w:lang w:eastAsia="en-AU"/>
              </w:rPr>
              <w:t>underserved populations e.g. Indigenous and culturally and linguistically diverse people, rural and remote and socioeconomically disadvantaged</w:t>
            </w:r>
            <w:r w:rsidR="00884ACF">
              <w:rPr>
                <w:rFonts w:asciiTheme="majorHAnsi" w:hAnsiTheme="majorHAnsi" w:cstheme="majorHAnsi"/>
                <w:color w:val="000000"/>
                <w:sz w:val="22"/>
                <w:szCs w:val="22"/>
                <w:lang w:eastAsia="en-AU"/>
              </w:rPr>
              <w:t>.</w:t>
            </w:r>
            <w:r w:rsidR="00CC2F74">
              <w:rPr>
                <w:rFonts w:asciiTheme="majorHAnsi" w:hAnsiTheme="majorHAnsi" w:cstheme="majorHAnsi"/>
                <w:color w:val="000000"/>
                <w:sz w:val="22"/>
                <w:szCs w:val="22"/>
                <w:lang w:eastAsia="en-AU"/>
              </w:rPr>
              <w:t xml:space="preserve"> E.g. The project may seek to:</w:t>
            </w:r>
          </w:p>
          <w:p w14:paraId="13111652" w14:textId="1A9CB32E" w:rsidR="00D009D6" w:rsidRPr="00357B6A" w:rsidRDefault="00D009D6" w:rsidP="00D009D6">
            <w:pPr>
              <w:pStyle w:val="ListParagraph"/>
              <w:numPr>
                <w:ilvl w:val="0"/>
                <w:numId w:val="17"/>
              </w:numPr>
              <w:autoSpaceDE w:val="0"/>
              <w:autoSpaceDN w:val="0"/>
              <w:adjustRightInd w:val="0"/>
              <w:ind w:left="306" w:hanging="284"/>
              <w:rPr>
                <w:rFonts w:asciiTheme="majorHAnsi" w:hAnsiTheme="majorHAnsi" w:cstheme="majorHAnsi"/>
                <w:iCs/>
                <w:color w:val="000000"/>
                <w:sz w:val="22"/>
                <w:szCs w:val="22"/>
                <w:lang w:eastAsia="en-AU"/>
              </w:rPr>
            </w:pPr>
            <w:r w:rsidRPr="00AD7F69">
              <w:rPr>
                <w:rFonts w:asciiTheme="majorHAnsi" w:hAnsiTheme="majorHAnsi" w:cstheme="majorHAnsi"/>
                <w:color w:val="000000"/>
                <w:sz w:val="22"/>
                <w:szCs w:val="22"/>
                <w:lang w:eastAsia="en-AU"/>
              </w:rPr>
              <w:t>increase access to clinical trials for rural/remote Australia</w:t>
            </w:r>
            <w:r>
              <w:rPr>
                <w:rFonts w:asciiTheme="majorHAnsi" w:hAnsiTheme="majorHAnsi" w:cstheme="majorHAnsi"/>
                <w:color w:val="000000"/>
                <w:sz w:val="22"/>
                <w:szCs w:val="22"/>
                <w:lang w:eastAsia="en-AU"/>
              </w:rPr>
              <w:t>ns</w:t>
            </w:r>
            <w:r w:rsidRPr="00AD7F69">
              <w:rPr>
                <w:rFonts w:asciiTheme="majorHAnsi" w:hAnsiTheme="majorHAnsi" w:cstheme="majorHAnsi"/>
                <w:color w:val="000000"/>
                <w:sz w:val="22"/>
                <w:szCs w:val="22"/>
                <w:lang w:eastAsia="en-AU"/>
              </w:rPr>
              <w:t xml:space="preserve"> through </w:t>
            </w:r>
            <w:r w:rsidR="006606F4">
              <w:rPr>
                <w:rFonts w:asciiTheme="majorHAnsi" w:hAnsiTheme="majorHAnsi" w:cstheme="majorHAnsi"/>
                <w:color w:val="000000"/>
                <w:sz w:val="22"/>
                <w:szCs w:val="22"/>
                <w:lang w:eastAsia="en-AU"/>
              </w:rPr>
              <w:t xml:space="preserve">activation of </w:t>
            </w:r>
            <w:r w:rsidR="00357B6A">
              <w:rPr>
                <w:rFonts w:asciiTheme="majorHAnsi" w:hAnsiTheme="majorHAnsi" w:cstheme="majorHAnsi"/>
                <w:color w:val="000000"/>
                <w:sz w:val="22"/>
                <w:szCs w:val="22"/>
                <w:lang w:eastAsia="en-AU"/>
              </w:rPr>
              <w:t>new/re-activated clinical trial sites (incl. teletrial sites)</w:t>
            </w:r>
          </w:p>
          <w:p w14:paraId="45DB18D3" w14:textId="25BC86A0" w:rsidR="00CF1AE8" w:rsidRPr="00CF1AE8" w:rsidRDefault="00D009D6" w:rsidP="00CF1AE8">
            <w:pPr>
              <w:pStyle w:val="ListParagraph"/>
              <w:numPr>
                <w:ilvl w:val="0"/>
                <w:numId w:val="17"/>
              </w:numPr>
              <w:autoSpaceDE w:val="0"/>
              <w:autoSpaceDN w:val="0"/>
              <w:adjustRightInd w:val="0"/>
              <w:ind w:left="306" w:hanging="284"/>
              <w:rPr>
                <w:rFonts w:asciiTheme="majorHAnsi" w:hAnsiTheme="majorHAnsi" w:cstheme="majorHAnsi"/>
                <w:iCs/>
                <w:color w:val="000000"/>
                <w:sz w:val="22"/>
                <w:szCs w:val="22"/>
                <w:lang w:eastAsia="en-AU"/>
              </w:rPr>
            </w:pPr>
            <w:r w:rsidRPr="00CF1AE8">
              <w:rPr>
                <w:rFonts w:asciiTheme="majorHAnsi" w:hAnsiTheme="majorHAnsi" w:cstheme="majorHAnsi"/>
                <w:color w:val="000000"/>
                <w:sz w:val="22"/>
                <w:szCs w:val="22"/>
                <w:lang w:eastAsia="en-AU"/>
              </w:rPr>
              <w:t>increase trial participation among Aboriginal and Torres Strait Islander peoples</w:t>
            </w:r>
            <w:r w:rsidR="008F11DF">
              <w:rPr>
                <w:rFonts w:asciiTheme="majorHAnsi" w:hAnsiTheme="majorHAnsi" w:cstheme="majorHAnsi"/>
                <w:color w:val="000000"/>
                <w:sz w:val="22"/>
                <w:szCs w:val="22"/>
                <w:lang w:eastAsia="en-AU"/>
              </w:rPr>
              <w:t>.</w:t>
            </w:r>
          </w:p>
          <w:p w14:paraId="6F3C4EB9" w14:textId="4C857AD8" w:rsidR="00011D47" w:rsidRPr="00CD0999" w:rsidRDefault="00D009D6" w:rsidP="00CD0999">
            <w:pPr>
              <w:pStyle w:val="ListParagraph"/>
              <w:numPr>
                <w:ilvl w:val="0"/>
                <w:numId w:val="17"/>
              </w:numPr>
              <w:autoSpaceDE w:val="0"/>
              <w:autoSpaceDN w:val="0"/>
              <w:adjustRightInd w:val="0"/>
              <w:ind w:left="306" w:hanging="284"/>
              <w:rPr>
                <w:rFonts w:asciiTheme="majorHAnsi" w:hAnsiTheme="majorHAnsi" w:cstheme="majorHAnsi"/>
                <w:iCs/>
                <w:color w:val="000000"/>
                <w:sz w:val="22"/>
                <w:szCs w:val="22"/>
                <w:lang w:eastAsia="en-AU"/>
              </w:rPr>
            </w:pPr>
            <w:r w:rsidRPr="00CF1AE8">
              <w:rPr>
                <w:rFonts w:asciiTheme="majorHAnsi" w:hAnsiTheme="majorHAnsi" w:cstheme="majorHAnsi"/>
                <w:color w:val="000000"/>
                <w:sz w:val="22"/>
                <w:szCs w:val="22"/>
                <w:lang w:eastAsia="en-AU"/>
              </w:rPr>
              <w:t>increase trial participation among populations where there is low uptake into clinical trials including people from culturally and linguistically diverse (CALD) backgrounds, adolescents and young adults (AYAs), and older Australians</w:t>
            </w:r>
            <w:r w:rsidR="008F11DF">
              <w:rPr>
                <w:rFonts w:asciiTheme="majorHAnsi" w:hAnsiTheme="majorHAnsi" w:cstheme="majorHAnsi"/>
                <w:color w:val="000000"/>
                <w:sz w:val="22"/>
                <w:szCs w:val="22"/>
                <w:lang w:eastAsia="en-AU"/>
              </w:rPr>
              <w:t>.</w:t>
            </w:r>
          </w:p>
          <w:p w14:paraId="5CEEB099" w14:textId="44A915F7" w:rsidR="00CD0999" w:rsidRPr="00CD0999" w:rsidRDefault="00CD0999" w:rsidP="00CD0999">
            <w:pPr>
              <w:pStyle w:val="ListParagraph"/>
              <w:numPr>
                <w:ilvl w:val="0"/>
                <w:numId w:val="17"/>
              </w:numPr>
              <w:autoSpaceDE w:val="0"/>
              <w:autoSpaceDN w:val="0"/>
              <w:adjustRightInd w:val="0"/>
              <w:ind w:left="306" w:hanging="284"/>
              <w:rPr>
                <w:rFonts w:asciiTheme="majorHAnsi" w:hAnsiTheme="majorHAnsi" w:cstheme="majorHAnsi"/>
                <w:iCs/>
                <w:color w:val="000000"/>
                <w:sz w:val="22"/>
                <w:szCs w:val="22"/>
                <w:lang w:eastAsia="en-AU"/>
              </w:rPr>
            </w:pPr>
            <w:r>
              <w:rPr>
                <w:rFonts w:asciiTheme="majorHAnsi" w:hAnsiTheme="majorHAnsi" w:cstheme="majorHAnsi"/>
                <w:color w:val="000000"/>
                <w:sz w:val="22"/>
                <w:szCs w:val="22"/>
                <w:lang w:eastAsia="en-AU"/>
              </w:rPr>
              <w:t xml:space="preserve">increase access to interventions among </w:t>
            </w:r>
            <w:r w:rsidR="004322AF">
              <w:rPr>
                <w:rFonts w:asciiTheme="majorHAnsi" w:hAnsiTheme="majorHAnsi" w:cstheme="majorHAnsi"/>
                <w:color w:val="000000"/>
                <w:sz w:val="22"/>
                <w:szCs w:val="22"/>
                <w:lang w:eastAsia="en-AU"/>
              </w:rPr>
              <w:t>those of socioeconomic disadvantage</w:t>
            </w:r>
            <w:r w:rsidR="001347A0">
              <w:rPr>
                <w:rFonts w:asciiTheme="majorHAnsi" w:hAnsiTheme="majorHAnsi" w:cstheme="majorHAnsi"/>
                <w:color w:val="000000"/>
                <w:sz w:val="22"/>
                <w:szCs w:val="22"/>
                <w:lang w:eastAsia="en-AU"/>
              </w:rPr>
              <w:t>d</w:t>
            </w:r>
            <w:r w:rsidR="008F11DF">
              <w:rPr>
                <w:rFonts w:asciiTheme="majorHAnsi" w:hAnsiTheme="majorHAnsi" w:cstheme="majorHAnsi"/>
                <w:color w:val="000000"/>
                <w:sz w:val="22"/>
                <w:szCs w:val="22"/>
                <w:lang w:eastAsia="en-AU"/>
              </w:rPr>
              <w:t>.</w:t>
            </w:r>
          </w:p>
          <w:p w14:paraId="677FBD71" w14:textId="408B4033" w:rsidR="00CE3D92" w:rsidRPr="004D32A6" w:rsidRDefault="00CE3D92" w:rsidP="00CE3D92">
            <w:pPr>
              <w:autoSpaceDE w:val="0"/>
              <w:autoSpaceDN w:val="0"/>
              <w:adjustRightInd w:val="0"/>
              <w:rPr>
                <w:rFonts w:asciiTheme="majorHAnsi" w:hAnsiTheme="majorHAnsi" w:cstheme="majorHAnsi"/>
                <w:iCs/>
                <w:color w:val="000000"/>
                <w:sz w:val="22"/>
                <w:szCs w:val="22"/>
                <w:lang w:eastAsia="en-AU"/>
              </w:rPr>
            </w:pPr>
            <w:r>
              <w:rPr>
                <w:rFonts w:asciiTheme="majorHAnsi" w:hAnsiTheme="majorHAnsi" w:cstheme="majorHAnsi"/>
                <w:color w:val="000000"/>
                <w:sz w:val="22"/>
                <w:szCs w:val="22"/>
                <w:lang w:eastAsia="en-AU"/>
              </w:rPr>
              <w:t>If none of the above are applicable, please note why this is not possible.</w:t>
            </w:r>
          </w:p>
        </w:tc>
        <w:tc>
          <w:tcPr>
            <w:tcW w:w="6379" w:type="dxa"/>
            <w:tcBorders>
              <w:top w:val="dotted" w:sz="4" w:space="0" w:color="auto"/>
              <w:left w:val="dotted" w:sz="4" w:space="0" w:color="auto"/>
              <w:bottom w:val="dotted" w:sz="4" w:space="0" w:color="auto"/>
              <w:right w:val="dotted" w:sz="4" w:space="0" w:color="auto"/>
            </w:tcBorders>
          </w:tcPr>
          <w:p w14:paraId="2A937351" w14:textId="77777777" w:rsidR="00AB7D69" w:rsidRPr="00D2517B" w:rsidRDefault="00AB7D69" w:rsidP="00AB7D69">
            <w:pPr>
              <w:spacing w:before="40" w:after="120"/>
              <w:rPr>
                <w:rFonts w:asciiTheme="majorHAnsi" w:eastAsia="Calibri" w:hAnsiTheme="majorHAnsi"/>
                <w:sz w:val="22"/>
                <w:szCs w:val="22"/>
              </w:rPr>
            </w:pPr>
          </w:p>
        </w:tc>
      </w:tr>
      <w:tr w:rsidR="00AB7D69" w:rsidRPr="00E95B02" w14:paraId="3C0ECC4E"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20A611D8" w14:textId="77777777" w:rsidR="0029652F" w:rsidRDefault="00AB7D69" w:rsidP="00AB7D69">
            <w:pPr>
              <w:spacing w:before="40" w:after="120"/>
              <w:rPr>
                <w:rFonts w:asciiTheme="majorHAnsi" w:eastAsia="Calibri" w:hAnsiTheme="majorHAnsi"/>
                <w:sz w:val="22"/>
                <w:szCs w:val="22"/>
              </w:rPr>
            </w:pPr>
            <w:r w:rsidRPr="00D2517B">
              <w:rPr>
                <w:rFonts w:asciiTheme="majorHAnsi" w:eastAsia="Calibri" w:hAnsiTheme="majorHAnsi"/>
                <w:sz w:val="22"/>
                <w:szCs w:val="22"/>
              </w:rPr>
              <w:t>Has this project or concept been reviewed previously by the ANZUP S</w:t>
            </w:r>
            <w:r>
              <w:rPr>
                <w:rFonts w:asciiTheme="majorHAnsi" w:eastAsia="Calibri" w:hAnsiTheme="majorHAnsi"/>
                <w:sz w:val="22"/>
                <w:szCs w:val="22"/>
              </w:rPr>
              <w:t>ubcommittee and/or S</w:t>
            </w:r>
            <w:r w:rsidRPr="00D2517B">
              <w:rPr>
                <w:rFonts w:asciiTheme="majorHAnsi" w:eastAsia="Calibri" w:hAnsiTheme="majorHAnsi"/>
                <w:sz w:val="22"/>
                <w:szCs w:val="22"/>
              </w:rPr>
              <w:t>cientific Advisory Committee?</w:t>
            </w:r>
          </w:p>
          <w:p w14:paraId="3B0428D0" w14:textId="1E0759EC" w:rsidR="00AB7D69" w:rsidRPr="00D2517B" w:rsidRDefault="00AB7D69" w:rsidP="00AB7D69">
            <w:pPr>
              <w:spacing w:before="40" w:after="120"/>
              <w:rPr>
                <w:rFonts w:asciiTheme="majorHAnsi" w:eastAsia="Calibri" w:hAnsiTheme="majorHAnsi"/>
                <w:sz w:val="22"/>
                <w:szCs w:val="22"/>
              </w:rPr>
            </w:pPr>
            <w:r w:rsidRPr="00F93E41">
              <w:rPr>
                <w:rFonts w:asciiTheme="majorHAnsi" w:eastAsia="Calibri" w:hAnsiTheme="majorHAnsi"/>
                <w:b/>
                <w:bCs/>
                <w:sz w:val="22"/>
                <w:szCs w:val="22"/>
              </w:rPr>
              <w:t>If yes</w:t>
            </w:r>
            <w:r w:rsidRPr="00D2517B">
              <w:rPr>
                <w:rFonts w:asciiTheme="majorHAnsi" w:eastAsia="Calibri" w:hAnsiTheme="majorHAnsi"/>
                <w:sz w:val="22"/>
                <w:szCs w:val="22"/>
              </w:rPr>
              <w:t>, what was the outcome and the project’s current status?</w:t>
            </w:r>
            <w:r>
              <w:rPr>
                <w:rFonts w:asciiTheme="majorHAnsi" w:eastAsia="Calibri" w:hAnsiTheme="majorHAnsi"/>
                <w:sz w:val="22"/>
                <w:szCs w:val="22"/>
              </w:rPr>
              <w:t xml:space="preserve"> </w:t>
            </w:r>
          </w:p>
        </w:tc>
        <w:tc>
          <w:tcPr>
            <w:tcW w:w="6379" w:type="dxa"/>
            <w:tcBorders>
              <w:top w:val="dotted" w:sz="4" w:space="0" w:color="auto"/>
              <w:left w:val="dotted" w:sz="4" w:space="0" w:color="auto"/>
              <w:bottom w:val="dotted" w:sz="4" w:space="0" w:color="auto"/>
              <w:right w:val="dotted" w:sz="4" w:space="0" w:color="auto"/>
            </w:tcBorders>
          </w:tcPr>
          <w:p w14:paraId="299E88E8" w14:textId="77777777" w:rsidR="00AB7D69" w:rsidRPr="00D2517B" w:rsidRDefault="00AB7D69" w:rsidP="00AB7D69">
            <w:pPr>
              <w:spacing w:before="40" w:after="120"/>
              <w:rPr>
                <w:rFonts w:asciiTheme="majorHAnsi" w:eastAsia="Calibri" w:hAnsiTheme="majorHAnsi"/>
                <w:sz w:val="22"/>
                <w:szCs w:val="22"/>
              </w:rPr>
            </w:pPr>
          </w:p>
          <w:p w14:paraId="41F701D9" w14:textId="77777777" w:rsidR="00AB7D69" w:rsidRPr="00D2517B" w:rsidRDefault="00AB7D69" w:rsidP="00AB7D69">
            <w:pPr>
              <w:spacing w:before="40" w:after="120"/>
              <w:rPr>
                <w:rFonts w:asciiTheme="majorHAnsi" w:eastAsia="Calibri" w:hAnsiTheme="majorHAnsi"/>
                <w:sz w:val="22"/>
                <w:szCs w:val="22"/>
              </w:rPr>
            </w:pPr>
            <w:r w:rsidRPr="00D2517B">
              <w:rPr>
                <w:rFonts w:asciiTheme="majorHAnsi" w:eastAsia="Calibri" w:hAnsiTheme="majorHAnsi"/>
                <w:sz w:val="22"/>
                <w:szCs w:val="22"/>
              </w:rPr>
              <w:fldChar w:fldCharType="begin">
                <w:ffData>
                  <w:name w:val="Check1"/>
                  <w:enabled/>
                  <w:calcOnExit w:val="0"/>
                  <w:checkBox>
                    <w:sizeAuto/>
                    <w:default w:val="0"/>
                    <w:checked w:val="0"/>
                  </w:checkBox>
                </w:ffData>
              </w:fldChar>
            </w:r>
            <w:r w:rsidRPr="00D2517B">
              <w:rPr>
                <w:rFonts w:asciiTheme="majorHAnsi" w:eastAsia="Calibri" w:hAnsiTheme="majorHAnsi"/>
                <w:sz w:val="22"/>
                <w:szCs w:val="22"/>
              </w:rPr>
              <w:instrText xml:space="preserve"> FORMCHECKBOX </w:instrText>
            </w:r>
            <w:r w:rsidRPr="00D2517B">
              <w:rPr>
                <w:rFonts w:asciiTheme="majorHAnsi" w:eastAsia="Calibri" w:hAnsiTheme="majorHAnsi"/>
                <w:sz w:val="22"/>
                <w:szCs w:val="22"/>
              </w:rPr>
            </w:r>
            <w:r w:rsidRPr="00D2517B">
              <w:rPr>
                <w:rFonts w:asciiTheme="majorHAnsi" w:eastAsia="Calibri" w:hAnsiTheme="majorHAnsi"/>
                <w:sz w:val="22"/>
                <w:szCs w:val="22"/>
              </w:rPr>
              <w:fldChar w:fldCharType="separate"/>
            </w:r>
            <w:r w:rsidRPr="00D2517B">
              <w:rPr>
                <w:rFonts w:asciiTheme="majorHAnsi" w:eastAsia="Calibri" w:hAnsiTheme="majorHAnsi"/>
                <w:sz w:val="22"/>
                <w:szCs w:val="22"/>
              </w:rPr>
              <w:fldChar w:fldCharType="end"/>
            </w:r>
            <w:r w:rsidRPr="00D2517B">
              <w:rPr>
                <w:rFonts w:asciiTheme="majorHAnsi" w:eastAsia="Calibri" w:hAnsiTheme="majorHAnsi"/>
                <w:sz w:val="22"/>
                <w:szCs w:val="22"/>
              </w:rPr>
              <w:t xml:space="preserve"> Yes    </w:t>
            </w:r>
            <w:r w:rsidRPr="00D2517B">
              <w:rPr>
                <w:rFonts w:asciiTheme="majorHAnsi" w:eastAsia="Calibri" w:hAnsiTheme="majorHAnsi"/>
                <w:sz w:val="22"/>
                <w:szCs w:val="22"/>
              </w:rPr>
              <w:fldChar w:fldCharType="begin">
                <w:ffData>
                  <w:name w:val="Check2"/>
                  <w:enabled/>
                  <w:calcOnExit w:val="0"/>
                  <w:checkBox>
                    <w:sizeAuto/>
                    <w:default w:val="0"/>
                  </w:checkBox>
                </w:ffData>
              </w:fldChar>
            </w:r>
            <w:r w:rsidRPr="00D2517B">
              <w:rPr>
                <w:rFonts w:asciiTheme="majorHAnsi" w:eastAsia="Calibri" w:hAnsiTheme="majorHAnsi"/>
                <w:sz w:val="22"/>
                <w:szCs w:val="22"/>
              </w:rPr>
              <w:instrText xml:space="preserve"> FORMCHECKBOX </w:instrText>
            </w:r>
            <w:r w:rsidRPr="00D2517B">
              <w:rPr>
                <w:rFonts w:asciiTheme="majorHAnsi" w:eastAsia="Calibri" w:hAnsiTheme="majorHAnsi"/>
                <w:sz w:val="22"/>
                <w:szCs w:val="22"/>
              </w:rPr>
            </w:r>
            <w:r w:rsidRPr="00D2517B">
              <w:rPr>
                <w:rFonts w:asciiTheme="majorHAnsi" w:eastAsia="Calibri" w:hAnsiTheme="majorHAnsi"/>
                <w:sz w:val="22"/>
                <w:szCs w:val="22"/>
              </w:rPr>
              <w:fldChar w:fldCharType="separate"/>
            </w:r>
            <w:r w:rsidRPr="00D2517B">
              <w:rPr>
                <w:rFonts w:asciiTheme="majorHAnsi" w:eastAsia="Calibri" w:hAnsiTheme="majorHAnsi"/>
                <w:sz w:val="22"/>
                <w:szCs w:val="22"/>
              </w:rPr>
              <w:fldChar w:fldCharType="end"/>
            </w:r>
            <w:r w:rsidRPr="00D2517B">
              <w:rPr>
                <w:rFonts w:asciiTheme="majorHAnsi" w:eastAsia="Calibri" w:hAnsiTheme="majorHAnsi"/>
                <w:sz w:val="22"/>
                <w:szCs w:val="22"/>
              </w:rPr>
              <w:t xml:space="preserve"> No</w:t>
            </w:r>
          </w:p>
        </w:tc>
      </w:tr>
      <w:tr w:rsidR="00AB7D69" w:rsidRPr="00E95B02" w14:paraId="7A66953E"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2DB8D9AD" w14:textId="23938102" w:rsidR="00AB7D69" w:rsidRPr="00D2517B" w:rsidRDefault="00693FFE" w:rsidP="00693FFE">
            <w:pPr>
              <w:autoSpaceDE w:val="0"/>
              <w:autoSpaceDN w:val="0"/>
              <w:adjustRightInd w:val="0"/>
              <w:rPr>
                <w:rFonts w:asciiTheme="majorHAnsi" w:eastAsia="Calibri" w:hAnsiTheme="majorHAnsi"/>
                <w:sz w:val="22"/>
                <w:szCs w:val="22"/>
              </w:rPr>
            </w:pPr>
            <w:r w:rsidRPr="00693FFE">
              <w:rPr>
                <w:rFonts w:asciiTheme="majorHAnsi" w:hAnsiTheme="majorHAnsi" w:cstheme="majorHAnsi"/>
                <w:color w:val="000000"/>
                <w:sz w:val="22"/>
                <w:szCs w:val="22"/>
                <w:lang w:eastAsia="en-AU"/>
              </w:rPr>
              <w:lastRenderedPageBreak/>
              <w:t>Set out how, if the project is successful, it could be developed into a larger ANZUP project in the next 3-5 years.</w:t>
            </w:r>
          </w:p>
        </w:tc>
        <w:tc>
          <w:tcPr>
            <w:tcW w:w="6379" w:type="dxa"/>
            <w:tcBorders>
              <w:top w:val="dotted" w:sz="4" w:space="0" w:color="auto"/>
              <w:left w:val="dotted" w:sz="4" w:space="0" w:color="auto"/>
              <w:bottom w:val="dotted" w:sz="4" w:space="0" w:color="auto"/>
              <w:right w:val="dotted" w:sz="4" w:space="0" w:color="auto"/>
            </w:tcBorders>
            <w:shd w:val="clear" w:color="auto" w:fill="auto"/>
          </w:tcPr>
          <w:p w14:paraId="27837D31" w14:textId="77777777" w:rsidR="00AB7D69" w:rsidRPr="00D2517B" w:rsidRDefault="00AB7D69" w:rsidP="00AB7D69">
            <w:pPr>
              <w:spacing w:before="40" w:after="120"/>
              <w:rPr>
                <w:rFonts w:asciiTheme="majorHAnsi" w:eastAsia="Calibri" w:hAnsiTheme="majorHAnsi"/>
                <w:sz w:val="22"/>
                <w:szCs w:val="22"/>
              </w:rPr>
            </w:pPr>
          </w:p>
        </w:tc>
      </w:tr>
      <w:tr w:rsidR="00AB7D69" w:rsidRPr="00E95B02" w14:paraId="5B79B7BF"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2EB60E39" w14:textId="77777777" w:rsidR="00AB7D69" w:rsidRDefault="00AB7D69" w:rsidP="00AB7D69">
            <w:pPr>
              <w:spacing w:before="40" w:after="120"/>
              <w:rPr>
                <w:rFonts w:asciiTheme="majorHAnsi" w:eastAsia="Calibri" w:hAnsiTheme="majorHAnsi"/>
                <w:sz w:val="22"/>
                <w:szCs w:val="22"/>
              </w:rPr>
            </w:pPr>
            <w:r w:rsidRPr="00D2517B">
              <w:rPr>
                <w:rFonts w:asciiTheme="majorHAnsi" w:eastAsia="Calibri" w:hAnsiTheme="majorHAnsi"/>
                <w:sz w:val="22"/>
                <w:szCs w:val="22"/>
              </w:rPr>
              <w:t xml:space="preserve">Have you applied for, or are you receiving, funding from other organisations for this project? </w:t>
            </w:r>
          </w:p>
          <w:p w14:paraId="4CA79B72" w14:textId="2738A8D1" w:rsidR="00F93E41" w:rsidRPr="00D2517B" w:rsidRDefault="00F93E41" w:rsidP="00AB7D69">
            <w:pPr>
              <w:spacing w:before="40" w:after="120"/>
              <w:rPr>
                <w:rFonts w:asciiTheme="majorHAnsi" w:eastAsia="Calibri" w:hAnsiTheme="majorHAnsi"/>
                <w:sz w:val="22"/>
                <w:szCs w:val="22"/>
              </w:rPr>
            </w:pPr>
            <w:r w:rsidRPr="00F93E41">
              <w:rPr>
                <w:rFonts w:asciiTheme="majorHAnsi" w:eastAsia="Calibri" w:hAnsiTheme="majorHAnsi"/>
                <w:b/>
                <w:bCs/>
                <w:sz w:val="22"/>
                <w:szCs w:val="22"/>
              </w:rPr>
              <w:t>If yes</w:t>
            </w:r>
            <w:r w:rsidRPr="00D2517B">
              <w:rPr>
                <w:rFonts w:asciiTheme="majorHAnsi" w:eastAsia="Calibri" w:hAnsiTheme="majorHAnsi"/>
                <w:sz w:val="22"/>
                <w:szCs w:val="22"/>
              </w:rPr>
              <w:t>, who and for how much?</w:t>
            </w:r>
          </w:p>
        </w:tc>
        <w:tc>
          <w:tcPr>
            <w:tcW w:w="6379" w:type="dxa"/>
            <w:tcBorders>
              <w:top w:val="dotted" w:sz="4" w:space="0" w:color="auto"/>
              <w:left w:val="dotted" w:sz="4" w:space="0" w:color="auto"/>
              <w:bottom w:val="dotted" w:sz="4" w:space="0" w:color="auto"/>
              <w:right w:val="dotted" w:sz="4" w:space="0" w:color="auto"/>
            </w:tcBorders>
          </w:tcPr>
          <w:p w14:paraId="76BD6933" w14:textId="77777777" w:rsidR="00AB7D69" w:rsidRPr="00D2517B" w:rsidRDefault="00AB7D69" w:rsidP="00AB7D69">
            <w:pPr>
              <w:spacing w:before="40" w:after="120"/>
              <w:rPr>
                <w:rFonts w:asciiTheme="majorHAnsi" w:eastAsia="Calibri" w:hAnsiTheme="majorHAnsi"/>
                <w:sz w:val="22"/>
                <w:szCs w:val="22"/>
              </w:rPr>
            </w:pPr>
            <w:r w:rsidRPr="00D2517B">
              <w:rPr>
                <w:rFonts w:asciiTheme="majorHAnsi" w:eastAsia="Calibri" w:hAnsiTheme="majorHAnsi"/>
                <w:sz w:val="22"/>
                <w:szCs w:val="22"/>
              </w:rPr>
              <w:fldChar w:fldCharType="begin">
                <w:ffData>
                  <w:name w:val="Check1"/>
                  <w:enabled/>
                  <w:calcOnExit w:val="0"/>
                  <w:checkBox>
                    <w:sizeAuto/>
                    <w:default w:val="0"/>
                  </w:checkBox>
                </w:ffData>
              </w:fldChar>
            </w:r>
            <w:bookmarkStart w:id="0" w:name="Check1"/>
            <w:r w:rsidRPr="00D2517B">
              <w:rPr>
                <w:rFonts w:asciiTheme="majorHAnsi" w:eastAsia="Calibri" w:hAnsiTheme="majorHAnsi"/>
                <w:sz w:val="22"/>
                <w:szCs w:val="22"/>
              </w:rPr>
              <w:instrText xml:space="preserve"> FORMCHECKBOX </w:instrText>
            </w:r>
            <w:r w:rsidRPr="00D2517B">
              <w:rPr>
                <w:rFonts w:asciiTheme="majorHAnsi" w:eastAsia="Calibri" w:hAnsiTheme="majorHAnsi"/>
                <w:sz w:val="22"/>
                <w:szCs w:val="22"/>
              </w:rPr>
            </w:r>
            <w:r w:rsidRPr="00D2517B">
              <w:rPr>
                <w:rFonts w:asciiTheme="majorHAnsi" w:eastAsia="Calibri" w:hAnsiTheme="majorHAnsi"/>
                <w:sz w:val="22"/>
                <w:szCs w:val="22"/>
              </w:rPr>
              <w:fldChar w:fldCharType="separate"/>
            </w:r>
            <w:r w:rsidRPr="00D2517B">
              <w:rPr>
                <w:rFonts w:asciiTheme="majorHAnsi" w:eastAsia="Calibri" w:hAnsiTheme="majorHAnsi"/>
                <w:sz w:val="22"/>
                <w:szCs w:val="22"/>
              </w:rPr>
              <w:fldChar w:fldCharType="end"/>
            </w:r>
            <w:bookmarkEnd w:id="0"/>
            <w:r w:rsidRPr="00D2517B">
              <w:rPr>
                <w:rFonts w:asciiTheme="majorHAnsi" w:eastAsia="Calibri" w:hAnsiTheme="majorHAnsi"/>
                <w:sz w:val="22"/>
                <w:szCs w:val="22"/>
              </w:rPr>
              <w:t xml:space="preserve"> Yes    </w:t>
            </w:r>
            <w:r w:rsidRPr="00D2517B">
              <w:rPr>
                <w:rFonts w:asciiTheme="majorHAnsi" w:eastAsia="Calibri" w:hAnsiTheme="majorHAnsi"/>
                <w:sz w:val="22"/>
                <w:szCs w:val="22"/>
              </w:rPr>
              <w:fldChar w:fldCharType="begin">
                <w:ffData>
                  <w:name w:val="Check2"/>
                  <w:enabled/>
                  <w:calcOnExit w:val="0"/>
                  <w:checkBox>
                    <w:sizeAuto/>
                    <w:default w:val="0"/>
                  </w:checkBox>
                </w:ffData>
              </w:fldChar>
            </w:r>
            <w:bookmarkStart w:id="1" w:name="Check2"/>
            <w:r w:rsidRPr="00D2517B">
              <w:rPr>
                <w:rFonts w:asciiTheme="majorHAnsi" w:eastAsia="Calibri" w:hAnsiTheme="majorHAnsi"/>
                <w:sz w:val="22"/>
                <w:szCs w:val="22"/>
              </w:rPr>
              <w:instrText xml:space="preserve"> FORMCHECKBOX </w:instrText>
            </w:r>
            <w:r w:rsidRPr="00D2517B">
              <w:rPr>
                <w:rFonts w:asciiTheme="majorHAnsi" w:eastAsia="Calibri" w:hAnsiTheme="majorHAnsi"/>
                <w:sz w:val="22"/>
                <w:szCs w:val="22"/>
              </w:rPr>
            </w:r>
            <w:r w:rsidRPr="00D2517B">
              <w:rPr>
                <w:rFonts w:asciiTheme="majorHAnsi" w:eastAsia="Calibri" w:hAnsiTheme="majorHAnsi"/>
                <w:sz w:val="22"/>
                <w:szCs w:val="22"/>
              </w:rPr>
              <w:fldChar w:fldCharType="separate"/>
            </w:r>
            <w:r w:rsidRPr="00D2517B">
              <w:rPr>
                <w:rFonts w:asciiTheme="majorHAnsi" w:eastAsia="Calibri" w:hAnsiTheme="majorHAnsi"/>
                <w:sz w:val="22"/>
                <w:szCs w:val="22"/>
              </w:rPr>
              <w:fldChar w:fldCharType="end"/>
            </w:r>
            <w:bookmarkEnd w:id="1"/>
            <w:r w:rsidRPr="00D2517B">
              <w:rPr>
                <w:rFonts w:asciiTheme="majorHAnsi" w:eastAsia="Calibri" w:hAnsiTheme="majorHAnsi"/>
                <w:sz w:val="22"/>
                <w:szCs w:val="22"/>
              </w:rPr>
              <w:t xml:space="preserve"> No                                                                                                                                  </w:t>
            </w:r>
          </w:p>
        </w:tc>
      </w:tr>
      <w:tr w:rsidR="00AB7D69" w:rsidRPr="00E95B02" w14:paraId="45B8C958" w14:textId="77777777" w:rsidTr="00E10186">
        <w:trPr>
          <w:trHeight w:val="745"/>
        </w:trPr>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384EA503" w14:textId="50DB070B" w:rsidR="00AB7D69" w:rsidRPr="00D2517B" w:rsidRDefault="00AB7D69" w:rsidP="00AB7D69">
            <w:pPr>
              <w:spacing w:before="40" w:after="120"/>
              <w:rPr>
                <w:rFonts w:asciiTheme="majorHAnsi" w:eastAsia="Calibri" w:hAnsiTheme="majorHAnsi"/>
                <w:sz w:val="22"/>
                <w:szCs w:val="22"/>
              </w:rPr>
            </w:pPr>
            <w:r w:rsidRPr="00D2517B">
              <w:rPr>
                <w:rFonts w:asciiTheme="majorHAnsi" w:eastAsia="Calibri" w:hAnsiTheme="majorHAnsi"/>
                <w:sz w:val="22"/>
                <w:szCs w:val="22"/>
              </w:rPr>
              <w:t>Which organisation will be responsible for administering the grant funds?</w:t>
            </w:r>
          </w:p>
        </w:tc>
        <w:tc>
          <w:tcPr>
            <w:tcW w:w="6379" w:type="dxa"/>
            <w:tcBorders>
              <w:top w:val="dotted" w:sz="4" w:space="0" w:color="auto"/>
              <w:left w:val="dotted" w:sz="4" w:space="0" w:color="auto"/>
              <w:bottom w:val="dotted" w:sz="4" w:space="0" w:color="auto"/>
              <w:right w:val="dotted" w:sz="4" w:space="0" w:color="auto"/>
            </w:tcBorders>
          </w:tcPr>
          <w:p w14:paraId="3C1D28F3" w14:textId="77777777" w:rsidR="00AB7D69" w:rsidRPr="00D2517B" w:rsidRDefault="00AB7D69" w:rsidP="00AB7D69">
            <w:pPr>
              <w:spacing w:before="40" w:after="120"/>
              <w:rPr>
                <w:rFonts w:asciiTheme="majorHAnsi" w:eastAsia="Calibri" w:hAnsiTheme="majorHAnsi"/>
                <w:sz w:val="22"/>
                <w:szCs w:val="22"/>
              </w:rPr>
            </w:pPr>
          </w:p>
        </w:tc>
      </w:tr>
      <w:tr w:rsidR="00AB7D69" w:rsidRPr="00E95B02" w14:paraId="3CF310AF" w14:textId="77777777" w:rsidTr="00E10186">
        <w:trPr>
          <w:trHeight w:val="745"/>
        </w:trPr>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5D11115B" w14:textId="275924AC" w:rsidR="00AB7D69" w:rsidRPr="00D2517B" w:rsidRDefault="00AB7D69" w:rsidP="00AB7D69">
            <w:pPr>
              <w:spacing w:before="40" w:after="120"/>
              <w:rPr>
                <w:rFonts w:asciiTheme="majorHAnsi" w:eastAsia="Calibri" w:hAnsiTheme="majorHAnsi"/>
                <w:sz w:val="22"/>
                <w:szCs w:val="22"/>
              </w:rPr>
            </w:pPr>
            <w:r>
              <w:rPr>
                <w:rFonts w:asciiTheme="majorHAnsi" w:eastAsia="Calibri" w:hAnsiTheme="majorHAnsi"/>
                <w:sz w:val="22"/>
                <w:szCs w:val="22"/>
              </w:rPr>
              <w:t xml:space="preserve">Address and contact details of </w:t>
            </w:r>
            <w:r w:rsidR="00850D93">
              <w:rPr>
                <w:rFonts w:asciiTheme="majorHAnsi" w:eastAsia="Calibri" w:hAnsiTheme="majorHAnsi"/>
                <w:sz w:val="22"/>
                <w:szCs w:val="22"/>
              </w:rPr>
              <w:t>Administering Institution who will manage</w:t>
            </w:r>
            <w:r>
              <w:rPr>
                <w:rFonts w:asciiTheme="majorHAnsi" w:eastAsia="Calibri" w:hAnsiTheme="majorHAnsi"/>
                <w:sz w:val="22"/>
                <w:szCs w:val="22"/>
              </w:rPr>
              <w:t xml:space="preserve"> the grant funds:</w:t>
            </w:r>
          </w:p>
        </w:tc>
        <w:tc>
          <w:tcPr>
            <w:tcW w:w="6379" w:type="dxa"/>
            <w:tcBorders>
              <w:top w:val="dotted" w:sz="4" w:space="0" w:color="auto"/>
              <w:left w:val="dotted" w:sz="4" w:space="0" w:color="auto"/>
              <w:bottom w:val="dotted" w:sz="4" w:space="0" w:color="auto"/>
              <w:right w:val="dotted" w:sz="4" w:space="0" w:color="auto"/>
            </w:tcBorders>
          </w:tcPr>
          <w:p w14:paraId="72D3A879" w14:textId="77777777" w:rsidR="00AB7D69" w:rsidRPr="00D2517B" w:rsidRDefault="00AB7D69" w:rsidP="00AB7D69">
            <w:pPr>
              <w:spacing w:before="40" w:after="120"/>
              <w:rPr>
                <w:rFonts w:asciiTheme="majorHAnsi" w:eastAsia="Calibri" w:hAnsiTheme="majorHAnsi"/>
                <w:sz w:val="22"/>
                <w:szCs w:val="22"/>
              </w:rPr>
            </w:pPr>
          </w:p>
        </w:tc>
      </w:tr>
      <w:tr w:rsidR="00905D76" w:rsidRPr="00E95B02" w14:paraId="02923EC4" w14:textId="77777777" w:rsidTr="00E10186">
        <w:trPr>
          <w:trHeight w:val="745"/>
        </w:trPr>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7117B488" w14:textId="1C5E9193" w:rsidR="00905D76" w:rsidRDefault="00905D76" w:rsidP="00AB7D69">
            <w:pPr>
              <w:spacing w:before="40" w:after="120"/>
              <w:rPr>
                <w:rFonts w:asciiTheme="majorHAnsi" w:eastAsia="Calibri" w:hAnsiTheme="majorHAnsi"/>
                <w:sz w:val="22"/>
                <w:szCs w:val="22"/>
              </w:rPr>
            </w:pPr>
            <w:r>
              <w:rPr>
                <w:rFonts w:asciiTheme="majorHAnsi" w:eastAsia="Calibri" w:hAnsiTheme="majorHAnsi"/>
                <w:sz w:val="22"/>
                <w:szCs w:val="22"/>
              </w:rPr>
              <w:t xml:space="preserve">Details of the Administering Institution </w:t>
            </w:r>
            <w:r w:rsidR="00850D93">
              <w:rPr>
                <w:rFonts w:asciiTheme="majorHAnsi" w:eastAsia="Calibri" w:hAnsiTheme="majorHAnsi"/>
                <w:sz w:val="22"/>
                <w:szCs w:val="22"/>
              </w:rPr>
              <w:t xml:space="preserve">delegated authority </w:t>
            </w:r>
            <w:r w:rsidR="006C1FCA">
              <w:rPr>
                <w:rFonts w:asciiTheme="majorHAnsi" w:eastAsia="Calibri" w:hAnsiTheme="majorHAnsi"/>
                <w:sz w:val="22"/>
                <w:szCs w:val="22"/>
              </w:rPr>
              <w:t>(name and contact details)</w:t>
            </w:r>
          </w:p>
        </w:tc>
        <w:tc>
          <w:tcPr>
            <w:tcW w:w="6379" w:type="dxa"/>
            <w:tcBorders>
              <w:top w:val="dotted" w:sz="4" w:space="0" w:color="auto"/>
              <w:left w:val="dotted" w:sz="4" w:space="0" w:color="auto"/>
              <w:bottom w:val="dotted" w:sz="4" w:space="0" w:color="auto"/>
              <w:right w:val="dotted" w:sz="4" w:space="0" w:color="auto"/>
            </w:tcBorders>
          </w:tcPr>
          <w:p w14:paraId="3575C84F" w14:textId="77777777" w:rsidR="00905D76" w:rsidRPr="00D2517B" w:rsidRDefault="00905D76" w:rsidP="00AB7D69">
            <w:pPr>
              <w:spacing w:before="40" w:after="120"/>
              <w:rPr>
                <w:rFonts w:asciiTheme="majorHAnsi" w:eastAsia="Calibri" w:hAnsiTheme="majorHAnsi"/>
                <w:sz w:val="22"/>
                <w:szCs w:val="22"/>
              </w:rPr>
            </w:pPr>
          </w:p>
        </w:tc>
      </w:tr>
      <w:tr w:rsidR="00AB7D69" w:rsidRPr="00E95B02" w14:paraId="201E7FEB"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53D3E49C" w14:textId="77777777" w:rsidR="00AB7D69" w:rsidRPr="00D2517B" w:rsidRDefault="00AB7D69" w:rsidP="00AB7D69">
            <w:pPr>
              <w:spacing w:before="40" w:after="120"/>
              <w:rPr>
                <w:rFonts w:asciiTheme="majorHAnsi" w:eastAsia="Calibri" w:hAnsiTheme="majorHAnsi"/>
                <w:sz w:val="22"/>
                <w:szCs w:val="22"/>
              </w:rPr>
            </w:pPr>
            <w:r w:rsidRPr="00D2517B">
              <w:rPr>
                <w:rFonts w:asciiTheme="majorHAnsi" w:eastAsia="Calibri" w:hAnsiTheme="majorHAnsi"/>
                <w:sz w:val="22"/>
                <w:szCs w:val="22"/>
              </w:rPr>
              <w:t>Has approval been granted by the organisation to support this project?</w:t>
            </w:r>
          </w:p>
        </w:tc>
        <w:tc>
          <w:tcPr>
            <w:tcW w:w="6379" w:type="dxa"/>
            <w:tcBorders>
              <w:top w:val="dotted" w:sz="4" w:space="0" w:color="auto"/>
              <w:left w:val="dotted" w:sz="4" w:space="0" w:color="auto"/>
              <w:bottom w:val="dotted" w:sz="4" w:space="0" w:color="auto"/>
              <w:right w:val="dotted" w:sz="4" w:space="0" w:color="auto"/>
            </w:tcBorders>
          </w:tcPr>
          <w:p w14:paraId="3893FB5A" w14:textId="77777777" w:rsidR="00AB7D69" w:rsidRPr="00D2517B" w:rsidRDefault="00AB7D69" w:rsidP="00AB7D69">
            <w:pPr>
              <w:spacing w:before="40" w:after="120"/>
              <w:rPr>
                <w:rFonts w:asciiTheme="majorHAnsi" w:eastAsia="Calibri" w:hAnsiTheme="majorHAnsi"/>
                <w:sz w:val="22"/>
                <w:szCs w:val="22"/>
              </w:rPr>
            </w:pPr>
            <w:r w:rsidRPr="00D2517B">
              <w:rPr>
                <w:rFonts w:asciiTheme="majorHAnsi" w:eastAsia="Calibri" w:hAnsiTheme="majorHAnsi"/>
                <w:sz w:val="22"/>
                <w:szCs w:val="22"/>
              </w:rPr>
              <w:fldChar w:fldCharType="begin">
                <w:ffData>
                  <w:name w:val="Check1"/>
                  <w:enabled/>
                  <w:calcOnExit w:val="0"/>
                  <w:checkBox>
                    <w:sizeAuto/>
                    <w:default w:val="0"/>
                  </w:checkBox>
                </w:ffData>
              </w:fldChar>
            </w:r>
            <w:r w:rsidRPr="00D2517B">
              <w:rPr>
                <w:rFonts w:asciiTheme="majorHAnsi" w:eastAsia="Calibri" w:hAnsiTheme="majorHAnsi"/>
                <w:sz w:val="22"/>
                <w:szCs w:val="22"/>
              </w:rPr>
              <w:instrText xml:space="preserve"> FORMCHECKBOX </w:instrText>
            </w:r>
            <w:r w:rsidRPr="00D2517B">
              <w:rPr>
                <w:rFonts w:asciiTheme="majorHAnsi" w:eastAsia="Calibri" w:hAnsiTheme="majorHAnsi"/>
                <w:sz w:val="22"/>
                <w:szCs w:val="22"/>
              </w:rPr>
            </w:r>
            <w:r w:rsidRPr="00D2517B">
              <w:rPr>
                <w:rFonts w:asciiTheme="majorHAnsi" w:eastAsia="Calibri" w:hAnsiTheme="majorHAnsi"/>
                <w:sz w:val="22"/>
                <w:szCs w:val="22"/>
              </w:rPr>
              <w:fldChar w:fldCharType="separate"/>
            </w:r>
            <w:r w:rsidRPr="00D2517B">
              <w:rPr>
                <w:rFonts w:asciiTheme="majorHAnsi" w:eastAsia="Calibri" w:hAnsiTheme="majorHAnsi"/>
                <w:sz w:val="22"/>
                <w:szCs w:val="22"/>
              </w:rPr>
              <w:fldChar w:fldCharType="end"/>
            </w:r>
            <w:r w:rsidRPr="00D2517B">
              <w:rPr>
                <w:rFonts w:asciiTheme="majorHAnsi" w:eastAsia="Calibri" w:hAnsiTheme="majorHAnsi"/>
                <w:sz w:val="22"/>
                <w:szCs w:val="22"/>
              </w:rPr>
              <w:t xml:space="preserve"> Yes    </w:t>
            </w:r>
            <w:r w:rsidRPr="00D2517B">
              <w:rPr>
                <w:rFonts w:asciiTheme="majorHAnsi" w:eastAsia="Calibri" w:hAnsiTheme="majorHAnsi"/>
                <w:sz w:val="22"/>
                <w:szCs w:val="22"/>
              </w:rPr>
              <w:fldChar w:fldCharType="begin">
                <w:ffData>
                  <w:name w:val="Check2"/>
                  <w:enabled/>
                  <w:calcOnExit w:val="0"/>
                  <w:checkBox>
                    <w:sizeAuto/>
                    <w:default w:val="0"/>
                  </w:checkBox>
                </w:ffData>
              </w:fldChar>
            </w:r>
            <w:r w:rsidRPr="00D2517B">
              <w:rPr>
                <w:rFonts w:asciiTheme="majorHAnsi" w:eastAsia="Calibri" w:hAnsiTheme="majorHAnsi"/>
                <w:sz w:val="22"/>
                <w:szCs w:val="22"/>
              </w:rPr>
              <w:instrText xml:space="preserve"> FORMCHECKBOX </w:instrText>
            </w:r>
            <w:r w:rsidRPr="00D2517B">
              <w:rPr>
                <w:rFonts w:asciiTheme="majorHAnsi" w:eastAsia="Calibri" w:hAnsiTheme="majorHAnsi"/>
                <w:sz w:val="22"/>
                <w:szCs w:val="22"/>
              </w:rPr>
            </w:r>
            <w:r w:rsidRPr="00D2517B">
              <w:rPr>
                <w:rFonts w:asciiTheme="majorHAnsi" w:eastAsia="Calibri" w:hAnsiTheme="majorHAnsi"/>
                <w:sz w:val="22"/>
                <w:szCs w:val="22"/>
              </w:rPr>
              <w:fldChar w:fldCharType="separate"/>
            </w:r>
            <w:r w:rsidRPr="00D2517B">
              <w:rPr>
                <w:rFonts w:asciiTheme="majorHAnsi" w:eastAsia="Calibri" w:hAnsiTheme="majorHAnsi"/>
                <w:sz w:val="22"/>
                <w:szCs w:val="22"/>
              </w:rPr>
              <w:fldChar w:fldCharType="end"/>
            </w:r>
            <w:r w:rsidRPr="00D2517B">
              <w:rPr>
                <w:rFonts w:asciiTheme="majorHAnsi" w:eastAsia="Calibri" w:hAnsiTheme="majorHAnsi"/>
                <w:sz w:val="22"/>
                <w:szCs w:val="22"/>
              </w:rPr>
              <w:t xml:space="preserve"> No        </w:t>
            </w:r>
          </w:p>
        </w:tc>
      </w:tr>
      <w:tr w:rsidR="006C1FCA" w:rsidRPr="00E95B02" w14:paraId="71FE881E"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4D1E2B25" w14:textId="3A8DF8A6" w:rsidR="006C1FCA" w:rsidRPr="00D2517B" w:rsidRDefault="006C1FCA" w:rsidP="00AB7D69">
            <w:pPr>
              <w:spacing w:before="40" w:after="120"/>
              <w:rPr>
                <w:rFonts w:asciiTheme="majorHAnsi" w:eastAsia="Calibri" w:hAnsiTheme="majorHAnsi"/>
                <w:sz w:val="22"/>
                <w:szCs w:val="22"/>
              </w:rPr>
            </w:pPr>
            <w:r w:rsidRPr="4F754A85">
              <w:rPr>
                <w:rFonts w:asciiTheme="majorHAnsi" w:eastAsia="Calibri" w:hAnsiTheme="majorHAnsi"/>
                <w:sz w:val="22"/>
                <w:szCs w:val="22"/>
              </w:rPr>
              <w:t xml:space="preserve">Project duration (months) </w:t>
            </w:r>
          </w:p>
        </w:tc>
        <w:tc>
          <w:tcPr>
            <w:tcW w:w="6379" w:type="dxa"/>
            <w:tcBorders>
              <w:top w:val="dotted" w:sz="4" w:space="0" w:color="auto"/>
              <w:left w:val="dotted" w:sz="4" w:space="0" w:color="auto"/>
              <w:bottom w:val="dotted" w:sz="4" w:space="0" w:color="auto"/>
              <w:right w:val="dotted" w:sz="4" w:space="0" w:color="auto"/>
            </w:tcBorders>
          </w:tcPr>
          <w:p w14:paraId="12195C81" w14:textId="7388C94D" w:rsidR="006C1FCA" w:rsidRPr="00D2517B" w:rsidRDefault="006C1FCA" w:rsidP="00AB7D69">
            <w:pPr>
              <w:spacing w:before="40" w:after="120"/>
              <w:rPr>
                <w:rFonts w:asciiTheme="majorHAnsi" w:eastAsia="Calibri" w:hAnsiTheme="majorHAnsi"/>
                <w:sz w:val="22"/>
                <w:szCs w:val="22"/>
              </w:rPr>
            </w:pPr>
          </w:p>
        </w:tc>
      </w:tr>
      <w:tr w:rsidR="006C1FCA" w:rsidRPr="00E95B02" w14:paraId="3976EE92"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4CB8DD23" w14:textId="238C385F" w:rsidR="006C1FCA" w:rsidRPr="00D2517B" w:rsidRDefault="006C1FCA" w:rsidP="4F754A85">
            <w:pPr>
              <w:spacing w:before="40" w:after="120"/>
              <w:rPr>
                <w:rFonts w:asciiTheme="majorHAnsi" w:eastAsia="Calibri" w:hAnsiTheme="majorHAnsi"/>
                <w:sz w:val="22"/>
                <w:szCs w:val="22"/>
              </w:rPr>
            </w:pPr>
            <w:r w:rsidRPr="00D2517B">
              <w:rPr>
                <w:rFonts w:asciiTheme="majorHAnsi" w:eastAsia="Calibri" w:hAnsiTheme="majorHAnsi"/>
                <w:sz w:val="22"/>
                <w:szCs w:val="22"/>
              </w:rPr>
              <w:t>Proposed deliverables and timeframe</w:t>
            </w:r>
            <w:r w:rsidR="0032785F">
              <w:rPr>
                <w:rFonts w:asciiTheme="majorHAnsi" w:eastAsia="Calibri" w:hAnsiTheme="majorHAnsi"/>
                <w:sz w:val="22"/>
                <w:szCs w:val="22"/>
              </w:rPr>
              <w:t>.</w:t>
            </w:r>
          </w:p>
        </w:tc>
        <w:tc>
          <w:tcPr>
            <w:tcW w:w="6379" w:type="dxa"/>
            <w:tcBorders>
              <w:top w:val="dotted" w:sz="4" w:space="0" w:color="auto"/>
              <w:left w:val="dotted" w:sz="4" w:space="0" w:color="auto"/>
              <w:bottom w:val="dotted" w:sz="4" w:space="0" w:color="auto"/>
              <w:right w:val="dotted" w:sz="4" w:space="0" w:color="auto"/>
            </w:tcBorders>
          </w:tcPr>
          <w:p w14:paraId="6B085377" w14:textId="77777777" w:rsidR="006C1FCA" w:rsidRPr="00D2517B" w:rsidRDefault="006C1FCA" w:rsidP="00AB7D69">
            <w:pPr>
              <w:spacing w:before="40" w:after="120"/>
              <w:rPr>
                <w:rFonts w:asciiTheme="majorHAnsi" w:eastAsia="Calibri" w:hAnsiTheme="majorHAnsi"/>
                <w:sz w:val="22"/>
                <w:szCs w:val="22"/>
              </w:rPr>
            </w:pPr>
          </w:p>
        </w:tc>
      </w:tr>
      <w:tr w:rsidR="006C1FCA" w:rsidRPr="00E95B02" w14:paraId="289AC00A" w14:textId="77777777" w:rsidTr="00E10186">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22AB3813" w14:textId="7F6357F8" w:rsidR="006C1FCA" w:rsidRPr="00D2517B" w:rsidRDefault="006C1FCA" w:rsidP="00AB7D69">
            <w:pPr>
              <w:spacing w:before="40" w:after="120"/>
              <w:rPr>
                <w:rFonts w:asciiTheme="majorHAnsi" w:eastAsia="Calibri" w:hAnsiTheme="majorHAnsi"/>
                <w:sz w:val="22"/>
                <w:szCs w:val="22"/>
              </w:rPr>
            </w:pPr>
            <w:r w:rsidRPr="4F754A85">
              <w:rPr>
                <w:rFonts w:asciiTheme="majorHAnsi" w:eastAsia="Calibri" w:hAnsiTheme="majorHAnsi"/>
                <w:sz w:val="22"/>
                <w:szCs w:val="22"/>
              </w:rPr>
              <w:br w:type="page"/>
              <w:t xml:space="preserve">Total requested funds (Maximum $50,000 </w:t>
            </w:r>
            <w:r>
              <w:rPr>
                <w:rFonts w:asciiTheme="majorHAnsi" w:eastAsia="Calibri" w:hAnsiTheme="majorHAnsi"/>
                <w:i/>
                <w:iCs/>
                <w:sz w:val="22"/>
                <w:szCs w:val="22"/>
              </w:rPr>
              <w:t>excluding</w:t>
            </w:r>
            <w:r w:rsidRPr="4F754A85">
              <w:rPr>
                <w:rFonts w:asciiTheme="majorHAnsi" w:eastAsia="Calibri" w:hAnsiTheme="majorHAnsi"/>
                <w:i/>
                <w:iCs/>
                <w:sz w:val="22"/>
                <w:szCs w:val="22"/>
              </w:rPr>
              <w:t xml:space="preserve"> GST</w:t>
            </w:r>
            <w:r w:rsidRPr="4F754A85">
              <w:rPr>
                <w:rFonts w:asciiTheme="majorHAnsi" w:eastAsia="Calibri" w:hAnsiTheme="majorHAnsi"/>
                <w:sz w:val="22"/>
                <w:szCs w:val="22"/>
              </w:rPr>
              <w:t>)</w:t>
            </w:r>
            <w:r>
              <w:br/>
            </w:r>
          </w:p>
        </w:tc>
        <w:tc>
          <w:tcPr>
            <w:tcW w:w="6379" w:type="dxa"/>
            <w:tcBorders>
              <w:top w:val="dotted" w:sz="4" w:space="0" w:color="auto"/>
              <w:left w:val="dotted" w:sz="4" w:space="0" w:color="auto"/>
              <w:bottom w:val="dotted" w:sz="4" w:space="0" w:color="auto"/>
              <w:right w:val="dotted" w:sz="4" w:space="0" w:color="auto"/>
            </w:tcBorders>
          </w:tcPr>
          <w:p w14:paraId="1D92ECFF" w14:textId="5771398D" w:rsidR="006C1FCA" w:rsidRPr="00D2517B" w:rsidRDefault="006C1FCA" w:rsidP="00AB7D69">
            <w:pPr>
              <w:spacing w:before="40" w:after="120"/>
              <w:rPr>
                <w:rFonts w:asciiTheme="majorHAnsi" w:eastAsia="Calibri" w:hAnsiTheme="majorHAnsi"/>
                <w:sz w:val="22"/>
                <w:szCs w:val="22"/>
              </w:rPr>
            </w:pPr>
            <w:r w:rsidRPr="00D2517B">
              <w:rPr>
                <w:rFonts w:asciiTheme="majorHAnsi" w:eastAsia="Calibri" w:hAnsiTheme="majorHAnsi"/>
                <w:sz w:val="22"/>
                <w:szCs w:val="22"/>
              </w:rPr>
              <w:t>$</w:t>
            </w:r>
          </w:p>
        </w:tc>
      </w:tr>
    </w:tbl>
    <w:p w14:paraId="204F273A" w14:textId="2952E250" w:rsidR="00EF543D" w:rsidRDefault="00EF543D" w:rsidP="00BF254B">
      <w:pPr>
        <w:spacing w:after="120" w:line="240" w:lineRule="atLeast"/>
        <w:rPr>
          <w:rFonts w:asciiTheme="majorHAnsi" w:eastAsia="Calibri" w:hAnsiTheme="majorHAnsi"/>
          <w:bCs/>
        </w:rPr>
      </w:pPr>
      <w:r>
        <w:rPr>
          <w:rFonts w:asciiTheme="majorHAnsi" w:eastAsia="Calibri" w:hAnsiTheme="majorHAnsi"/>
          <w:bCs/>
        </w:rPr>
        <w:br w:type="page"/>
      </w:r>
    </w:p>
    <w:tbl>
      <w:tblPr>
        <w:tblW w:w="10348" w:type="dxa"/>
        <w:tblInd w:w="-5" w:type="dxa"/>
        <w:tblLook w:val="04A0" w:firstRow="1" w:lastRow="0" w:firstColumn="1" w:lastColumn="0" w:noHBand="0" w:noVBand="1"/>
      </w:tblPr>
      <w:tblGrid>
        <w:gridCol w:w="3969"/>
        <w:gridCol w:w="6379"/>
      </w:tblGrid>
      <w:tr w:rsidR="00E879D7" w:rsidRPr="00E95B02" w14:paraId="725C4399" w14:textId="77777777" w:rsidTr="00F53321">
        <w:trPr>
          <w:trHeight w:val="680"/>
        </w:trPr>
        <w:tc>
          <w:tcPr>
            <w:tcW w:w="10348"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68D77CB9" w14:textId="77777777" w:rsidR="00BD23AA" w:rsidRPr="00686FF8" w:rsidRDefault="00E879D7" w:rsidP="00686FF8">
            <w:pPr>
              <w:spacing w:line="240" w:lineRule="atLeast"/>
              <w:rPr>
                <w:rFonts w:asciiTheme="majorHAnsi" w:hAnsiTheme="majorHAnsi"/>
                <w:b/>
                <w:color w:val="00B7CE"/>
                <w:sz w:val="28"/>
                <w:szCs w:val="28"/>
              </w:rPr>
            </w:pPr>
            <w:r w:rsidRPr="3357FB8E">
              <w:rPr>
                <w:rFonts w:asciiTheme="majorHAnsi" w:hAnsiTheme="majorHAnsi"/>
                <w:b/>
                <w:color w:val="00B7CE"/>
                <w:sz w:val="28"/>
                <w:szCs w:val="28"/>
              </w:rPr>
              <w:lastRenderedPageBreak/>
              <w:t xml:space="preserve">Section Four – Scientific </w:t>
            </w:r>
            <w:r w:rsidRPr="006E47D7">
              <w:rPr>
                <w:rFonts w:asciiTheme="majorHAnsi" w:hAnsiTheme="majorHAnsi"/>
                <w:b/>
                <w:color w:val="00B7CE"/>
                <w:sz w:val="28"/>
                <w:szCs w:val="28"/>
              </w:rPr>
              <w:t>Application</w:t>
            </w:r>
            <w:r w:rsidRPr="3357FB8E">
              <w:rPr>
                <w:rFonts w:asciiTheme="majorHAnsi" w:hAnsiTheme="majorHAnsi"/>
                <w:b/>
                <w:color w:val="00B7CE"/>
                <w:sz w:val="28"/>
                <w:szCs w:val="28"/>
              </w:rPr>
              <w:t xml:space="preserve"> – Required information</w:t>
            </w:r>
            <w:r w:rsidRPr="00686FF8">
              <w:rPr>
                <w:rFonts w:asciiTheme="majorHAnsi" w:hAnsiTheme="majorHAnsi"/>
                <w:b/>
                <w:color w:val="00B7CE"/>
                <w:sz w:val="28"/>
                <w:szCs w:val="28"/>
              </w:rPr>
              <w:t xml:space="preserve"> </w:t>
            </w:r>
          </w:p>
          <w:p w14:paraId="4A993392" w14:textId="736977AE" w:rsidR="00E879D7" w:rsidRPr="00BD23AA" w:rsidRDefault="00BD23AA" w:rsidP="00686FF8">
            <w:pPr>
              <w:spacing w:line="240" w:lineRule="atLeast"/>
              <w:rPr>
                <w:rFonts w:asciiTheme="majorHAnsi" w:hAnsiTheme="majorHAnsi"/>
                <w:b/>
                <w:bCs/>
                <w:color w:val="00B7CE"/>
                <w:sz w:val="28"/>
                <w:szCs w:val="28"/>
              </w:rPr>
            </w:pPr>
            <w:r w:rsidRPr="00686FF8">
              <w:rPr>
                <w:rFonts w:asciiTheme="majorHAnsi" w:hAnsiTheme="majorHAnsi"/>
                <w:b/>
                <w:color w:val="00B7CE"/>
                <w:sz w:val="28"/>
                <w:szCs w:val="28"/>
              </w:rPr>
              <w:t>[</w:t>
            </w:r>
            <w:r w:rsidR="005B2721" w:rsidRPr="00686FF8">
              <w:rPr>
                <w:rFonts w:asciiTheme="majorHAnsi" w:hAnsiTheme="majorHAnsi"/>
                <w:b/>
                <w:color w:val="00B7CE"/>
                <w:sz w:val="28"/>
                <w:szCs w:val="28"/>
              </w:rPr>
              <w:t>maximum 1000 wo</w:t>
            </w:r>
            <w:r w:rsidR="00525BEE">
              <w:rPr>
                <w:rFonts w:asciiTheme="majorHAnsi" w:hAnsiTheme="majorHAnsi"/>
                <w:b/>
                <w:color w:val="00B7CE"/>
                <w:sz w:val="28"/>
                <w:szCs w:val="28"/>
              </w:rPr>
              <w:t>rds</w:t>
            </w:r>
            <w:r w:rsidRPr="00686FF8">
              <w:rPr>
                <w:rFonts w:asciiTheme="majorHAnsi" w:hAnsiTheme="majorHAnsi"/>
                <w:b/>
                <w:color w:val="00B7CE"/>
                <w:sz w:val="28"/>
                <w:szCs w:val="28"/>
              </w:rPr>
              <w:t>]</w:t>
            </w:r>
          </w:p>
        </w:tc>
      </w:tr>
      <w:tr w:rsidR="00F53321" w:rsidRPr="00E95B02" w14:paraId="49C36187"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66B322C6" w14:textId="77777777" w:rsidR="00F53321" w:rsidRPr="00D2517B" w:rsidRDefault="00F53321"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Background and rationale:</w:t>
            </w:r>
          </w:p>
        </w:tc>
        <w:tc>
          <w:tcPr>
            <w:tcW w:w="6379" w:type="dxa"/>
            <w:tcBorders>
              <w:top w:val="dotted" w:sz="4" w:space="0" w:color="auto"/>
              <w:left w:val="dotted" w:sz="4" w:space="0" w:color="auto"/>
              <w:bottom w:val="dotted" w:sz="4" w:space="0" w:color="auto"/>
              <w:right w:val="dotted" w:sz="4" w:space="0" w:color="auto"/>
            </w:tcBorders>
          </w:tcPr>
          <w:p w14:paraId="589A436F" w14:textId="52BE3990" w:rsidR="00F53321" w:rsidRPr="00D2517B" w:rsidRDefault="00F53321" w:rsidP="00DA0B66">
            <w:pPr>
              <w:spacing w:before="40" w:after="120"/>
              <w:rPr>
                <w:rFonts w:asciiTheme="majorHAnsi" w:eastAsia="Calibri" w:hAnsiTheme="majorHAnsi"/>
                <w:sz w:val="22"/>
                <w:szCs w:val="22"/>
              </w:rPr>
            </w:pPr>
          </w:p>
        </w:tc>
      </w:tr>
      <w:tr w:rsidR="00E879D7" w:rsidRPr="00D2517B" w14:paraId="67BF6223"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678161C4"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Aim:</w:t>
            </w:r>
          </w:p>
        </w:tc>
        <w:tc>
          <w:tcPr>
            <w:tcW w:w="6379" w:type="dxa"/>
            <w:tcBorders>
              <w:top w:val="dotted" w:sz="4" w:space="0" w:color="auto"/>
              <w:left w:val="dotted" w:sz="4" w:space="0" w:color="auto"/>
              <w:bottom w:val="dotted" w:sz="4" w:space="0" w:color="auto"/>
              <w:right w:val="dotted" w:sz="4" w:space="0" w:color="auto"/>
            </w:tcBorders>
          </w:tcPr>
          <w:p w14:paraId="6990815B"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458CC0F5"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3424D000"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Objectives (endpoints):</w:t>
            </w:r>
          </w:p>
          <w:p w14:paraId="034C7070"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Primary</w:t>
            </w:r>
          </w:p>
          <w:p w14:paraId="26822366"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Secondary</w:t>
            </w:r>
          </w:p>
          <w:p w14:paraId="6994C810" w14:textId="77777777" w:rsidR="00E879D7" w:rsidRPr="00D2517B" w:rsidRDefault="00E879D7" w:rsidP="00DA0B66">
            <w:pPr>
              <w:spacing w:before="40" w:after="120"/>
              <w:rPr>
                <w:rFonts w:asciiTheme="majorHAnsi" w:eastAsia="Calibri" w:hAnsiTheme="majorHAnsi"/>
                <w:sz w:val="22"/>
                <w:szCs w:val="22"/>
              </w:rPr>
            </w:pPr>
            <w:r>
              <w:rPr>
                <w:rFonts w:asciiTheme="majorHAnsi" w:eastAsia="Calibri" w:hAnsiTheme="majorHAnsi"/>
                <w:sz w:val="22"/>
                <w:szCs w:val="22"/>
              </w:rPr>
              <w:t>Tertiary/c</w:t>
            </w:r>
            <w:r w:rsidRPr="00D2517B">
              <w:rPr>
                <w:rFonts w:asciiTheme="majorHAnsi" w:eastAsia="Calibri" w:hAnsiTheme="majorHAnsi"/>
                <w:sz w:val="22"/>
                <w:szCs w:val="22"/>
              </w:rPr>
              <w:t>orrelative</w:t>
            </w:r>
          </w:p>
        </w:tc>
        <w:tc>
          <w:tcPr>
            <w:tcW w:w="6379" w:type="dxa"/>
            <w:tcBorders>
              <w:top w:val="dotted" w:sz="4" w:space="0" w:color="auto"/>
              <w:left w:val="dotted" w:sz="4" w:space="0" w:color="auto"/>
              <w:bottom w:val="dotted" w:sz="4" w:space="0" w:color="auto"/>
              <w:right w:val="dotted" w:sz="4" w:space="0" w:color="auto"/>
            </w:tcBorders>
          </w:tcPr>
          <w:p w14:paraId="0BCBEDA6"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To determine:</w:t>
            </w:r>
          </w:p>
          <w:p w14:paraId="2968B8FF"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1.</w:t>
            </w:r>
            <w:r>
              <w:rPr>
                <w:rFonts w:asciiTheme="majorHAnsi" w:eastAsia="Calibri" w:hAnsiTheme="majorHAnsi"/>
                <w:sz w:val="22"/>
                <w:szCs w:val="22"/>
              </w:rPr>
              <w:t xml:space="preserve"> </w:t>
            </w:r>
          </w:p>
          <w:p w14:paraId="318DD140"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2.</w:t>
            </w:r>
            <w:r w:rsidRPr="00D2517B" w:rsidDel="008957DE">
              <w:rPr>
                <w:rFonts w:asciiTheme="majorHAnsi" w:eastAsia="Calibri" w:hAnsiTheme="majorHAnsi"/>
                <w:sz w:val="22"/>
                <w:szCs w:val="22"/>
              </w:rPr>
              <w:t xml:space="preserve"> </w:t>
            </w:r>
          </w:p>
          <w:p w14:paraId="28A14A16"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3.</w:t>
            </w:r>
            <w:r w:rsidRPr="00D2517B" w:rsidDel="008957DE">
              <w:rPr>
                <w:rFonts w:asciiTheme="majorHAnsi" w:eastAsia="Calibri" w:hAnsiTheme="majorHAnsi"/>
                <w:sz w:val="22"/>
                <w:szCs w:val="22"/>
              </w:rPr>
              <w:t xml:space="preserve"> </w:t>
            </w:r>
          </w:p>
          <w:p w14:paraId="4EA3EC8F"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4.</w:t>
            </w:r>
            <w:r w:rsidRPr="00D2517B" w:rsidDel="008957DE">
              <w:rPr>
                <w:rFonts w:asciiTheme="majorHAnsi" w:eastAsia="Calibri" w:hAnsiTheme="majorHAnsi"/>
                <w:sz w:val="22"/>
                <w:szCs w:val="22"/>
              </w:rPr>
              <w:t xml:space="preserve"> </w:t>
            </w:r>
          </w:p>
          <w:p w14:paraId="01B6F721"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5.</w:t>
            </w:r>
            <w:r w:rsidRPr="00D2517B" w:rsidDel="008957DE">
              <w:rPr>
                <w:rFonts w:asciiTheme="majorHAnsi" w:eastAsia="Calibri" w:hAnsiTheme="majorHAnsi"/>
                <w:sz w:val="22"/>
                <w:szCs w:val="22"/>
              </w:rPr>
              <w:t xml:space="preserve"> </w:t>
            </w:r>
          </w:p>
          <w:p w14:paraId="633363E9"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6.</w:t>
            </w:r>
            <w:r w:rsidRPr="00D2517B" w:rsidDel="008957DE">
              <w:rPr>
                <w:rFonts w:asciiTheme="majorHAnsi" w:eastAsia="Calibri" w:hAnsiTheme="majorHAnsi"/>
                <w:sz w:val="22"/>
                <w:szCs w:val="22"/>
              </w:rPr>
              <w:t xml:space="preserve"> </w:t>
            </w:r>
          </w:p>
        </w:tc>
      </w:tr>
      <w:tr w:rsidR="00E879D7" w:rsidRPr="00D2517B" w14:paraId="2ACDA042" w14:textId="77777777" w:rsidTr="00F53321">
        <w:trPr>
          <w:trHeight w:val="2164"/>
        </w:trPr>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43D34348"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Hypothes</w:t>
            </w:r>
            <w:r>
              <w:rPr>
                <w:rFonts w:asciiTheme="majorHAnsi" w:eastAsia="Calibri" w:hAnsiTheme="majorHAnsi"/>
                <w:sz w:val="22"/>
                <w:szCs w:val="22"/>
              </w:rPr>
              <w:t>is</w:t>
            </w:r>
            <w:r w:rsidRPr="00D2517B">
              <w:rPr>
                <w:rFonts w:asciiTheme="majorHAnsi" w:eastAsia="Calibri" w:hAnsiTheme="majorHAnsi"/>
                <w:sz w:val="22"/>
                <w:szCs w:val="22"/>
              </w:rPr>
              <w:t>:</w:t>
            </w:r>
          </w:p>
        </w:tc>
        <w:tc>
          <w:tcPr>
            <w:tcW w:w="6379" w:type="dxa"/>
            <w:tcBorders>
              <w:top w:val="dotted" w:sz="4" w:space="0" w:color="auto"/>
              <w:left w:val="dotted" w:sz="4" w:space="0" w:color="auto"/>
              <w:bottom w:val="dotted" w:sz="4" w:space="0" w:color="auto"/>
              <w:right w:val="dotted" w:sz="4" w:space="0" w:color="auto"/>
            </w:tcBorders>
          </w:tcPr>
          <w:p w14:paraId="1AC8F78D"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71DF1EE8"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2D89DB1F"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Interventions:</w:t>
            </w:r>
          </w:p>
        </w:tc>
        <w:tc>
          <w:tcPr>
            <w:tcW w:w="6379" w:type="dxa"/>
            <w:tcBorders>
              <w:top w:val="dotted" w:sz="4" w:space="0" w:color="auto"/>
              <w:left w:val="dotted" w:sz="4" w:space="0" w:color="auto"/>
              <w:bottom w:val="dotted" w:sz="4" w:space="0" w:color="auto"/>
              <w:right w:val="dotted" w:sz="4" w:space="0" w:color="auto"/>
            </w:tcBorders>
          </w:tcPr>
          <w:p w14:paraId="1CA7F141"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6B9062DC"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17B19163"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 xml:space="preserve">Study design: </w:t>
            </w:r>
          </w:p>
        </w:tc>
        <w:tc>
          <w:tcPr>
            <w:tcW w:w="6379" w:type="dxa"/>
            <w:tcBorders>
              <w:top w:val="dotted" w:sz="4" w:space="0" w:color="auto"/>
              <w:left w:val="dotted" w:sz="4" w:space="0" w:color="auto"/>
              <w:bottom w:val="dotted" w:sz="4" w:space="0" w:color="auto"/>
              <w:right w:val="dotted" w:sz="4" w:space="0" w:color="auto"/>
            </w:tcBorders>
          </w:tcPr>
          <w:p w14:paraId="1223340C"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64832C03"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1D2D7C19"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Outcomes and measures:</w:t>
            </w:r>
          </w:p>
        </w:tc>
        <w:tc>
          <w:tcPr>
            <w:tcW w:w="6379" w:type="dxa"/>
            <w:tcBorders>
              <w:top w:val="dotted" w:sz="4" w:space="0" w:color="auto"/>
              <w:left w:val="dotted" w:sz="4" w:space="0" w:color="auto"/>
              <w:bottom w:val="dotted" w:sz="4" w:space="0" w:color="auto"/>
              <w:right w:val="dotted" w:sz="4" w:space="0" w:color="auto"/>
            </w:tcBorders>
          </w:tcPr>
          <w:p w14:paraId="74FE8D64"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2ACBBD82"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173C6481"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Study procedures:</w:t>
            </w:r>
          </w:p>
        </w:tc>
        <w:tc>
          <w:tcPr>
            <w:tcW w:w="6379" w:type="dxa"/>
            <w:tcBorders>
              <w:top w:val="dotted" w:sz="4" w:space="0" w:color="auto"/>
              <w:left w:val="dotted" w:sz="4" w:space="0" w:color="auto"/>
              <w:bottom w:val="dotted" w:sz="4" w:space="0" w:color="auto"/>
              <w:right w:val="dotted" w:sz="4" w:space="0" w:color="auto"/>
            </w:tcBorders>
          </w:tcPr>
          <w:p w14:paraId="02E8748B"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3BF0E735"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6531E2DE"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 xml:space="preserve">Statistical considerations: </w:t>
            </w:r>
          </w:p>
        </w:tc>
        <w:tc>
          <w:tcPr>
            <w:tcW w:w="6379" w:type="dxa"/>
            <w:tcBorders>
              <w:top w:val="dotted" w:sz="4" w:space="0" w:color="auto"/>
              <w:left w:val="dotted" w:sz="4" w:space="0" w:color="auto"/>
              <w:bottom w:val="dotted" w:sz="4" w:space="0" w:color="auto"/>
              <w:right w:val="dotted" w:sz="4" w:space="0" w:color="auto"/>
            </w:tcBorders>
          </w:tcPr>
          <w:p w14:paraId="45D949CC"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0DA80DFD"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23E2BCC3"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Feasibility:</w:t>
            </w:r>
          </w:p>
        </w:tc>
        <w:tc>
          <w:tcPr>
            <w:tcW w:w="6379" w:type="dxa"/>
            <w:tcBorders>
              <w:top w:val="dotted" w:sz="4" w:space="0" w:color="auto"/>
              <w:left w:val="dotted" w:sz="4" w:space="0" w:color="auto"/>
              <w:bottom w:val="dotted" w:sz="4" w:space="0" w:color="auto"/>
              <w:right w:val="dotted" w:sz="4" w:space="0" w:color="auto"/>
            </w:tcBorders>
          </w:tcPr>
          <w:p w14:paraId="4C705CE1"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1BD56BE7"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032D6C1E"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 xml:space="preserve">Significance: </w:t>
            </w:r>
          </w:p>
        </w:tc>
        <w:tc>
          <w:tcPr>
            <w:tcW w:w="6379" w:type="dxa"/>
            <w:tcBorders>
              <w:top w:val="dotted" w:sz="4" w:space="0" w:color="auto"/>
              <w:left w:val="dotted" w:sz="4" w:space="0" w:color="auto"/>
              <w:bottom w:val="dotted" w:sz="4" w:space="0" w:color="auto"/>
              <w:right w:val="dotted" w:sz="4" w:space="0" w:color="auto"/>
            </w:tcBorders>
          </w:tcPr>
          <w:p w14:paraId="00998023" w14:textId="77777777" w:rsidR="00E879D7" w:rsidRPr="00D2517B" w:rsidRDefault="00E879D7" w:rsidP="00DA0B66">
            <w:pPr>
              <w:spacing w:before="40" w:after="120"/>
              <w:rPr>
                <w:rFonts w:asciiTheme="majorHAnsi" w:eastAsia="Calibri" w:hAnsiTheme="majorHAnsi"/>
                <w:sz w:val="22"/>
                <w:szCs w:val="22"/>
              </w:rPr>
            </w:pPr>
          </w:p>
        </w:tc>
      </w:tr>
      <w:tr w:rsidR="00E879D7" w:rsidRPr="00D2517B" w14:paraId="2DBA3D41" w14:textId="77777777" w:rsidTr="00F53321">
        <w:tc>
          <w:tcPr>
            <w:tcW w:w="3969"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14:paraId="65993555" w14:textId="77777777" w:rsidR="00E879D7" w:rsidRPr="00D2517B" w:rsidRDefault="00E879D7" w:rsidP="00DA0B66">
            <w:pPr>
              <w:spacing w:before="40" w:after="120"/>
              <w:rPr>
                <w:rFonts w:asciiTheme="majorHAnsi" w:eastAsia="Calibri" w:hAnsiTheme="majorHAnsi"/>
                <w:sz w:val="22"/>
                <w:szCs w:val="22"/>
              </w:rPr>
            </w:pPr>
            <w:r w:rsidRPr="00D2517B">
              <w:rPr>
                <w:rFonts w:asciiTheme="majorHAnsi" w:eastAsia="Calibri" w:hAnsiTheme="majorHAnsi"/>
                <w:sz w:val="22"/>
                <w:szCs w:val="22"/>
              </w:rPr>
              <w:t xml:space="preserve">Risks: </w:t>
            </w:r>
          </w:p>
        </w:tc>
        <w:tc>
          <w:tcPr>
            <w:tcW w:w="6379" w:type="dxa"/>
            <w:tcBorders>
              <w:top w:val="dotted" w:sz="4" w:space="0" w:color="auto"/>
              <w:left w:val="dotted" w:sz="4" w:space="0" w:color="auto"/>
              <w:bottom w:val="dotted" w:sz="4" w:space="0" w:color="auto"/>
              <w:right w:val="dotted" w:sz="4" w:space="0" w:color="auto"/>
            </w:tcBorders>
          </w:tcPr>
          <w:p w14:paraId="419FE252" w14:textId="77777777" w:rsidR="00E879D7" w:rsidRPr="00D2517B" w:rsidRDefault="00E879D7" w:rsidP="00DA0B66">
            <w:pPr>
              <w:spacing w:before="40" w:after="120"/>
              <w:rPr>
                <w:rFonts w:asciiTheme="majorHAnsi" w:eastAsia="Calibri" w:hAnsiTheme="majorHAnsi"/>
                <w:sz w:val="22"/>
                <w:szCs w:val="22"/>
              </w:rPr>
            </w:pPr>
          </w:p>
        </w:tc>
      </w:tr>
    </w:tbl>
    <w:tbl>
      <w:tblPr>
        <w:tblStyle w:val="TableGrid"/>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2869"/>
        <w:gridCol w:w="3260"/>
      </w:tblGrid>
      <w:tr w:rsidR="006E47D7" w:rsidRPr="006509DB" w14:paraId="0D70E2EC" w14:textId="77777777" w:rsidTr="00F53321">
        <w:trPr>
          <w:trHeight w:val="674"/>
        </w:trPr>
        <w:tc>
          <w:tcPr>
            <w:tcW w:w="10348" w:type="dxa"/>
            <w:gridSpan w:val="3"/>
            <w:tcBorders>
              <w:top w:val="nil"/>
              <w:left w:val="nil"/>
              <w:right w:val="nil"/>
            </w:tcBorders>
            <w:shd w:val="clear" w:color="auto" w:fill="D9D9D9" w:themeFill="background1" w:themeFillShade="D9"/>
            <w:vAlign w:val="center"/>
          </w:tcPr>
          <w:p w14:paraId="278AA88D" w14:textId="77777777" w:rsidR="006E47D7" w:rsidRPr="00333621" w:rsidRDefault="006E47D7" w:rsidP="00DA0B66">
            <w:pPr>
              <w:spacing w:before="40" w:after="120"/>
              <w:jc w:val="center"/>
              <w:rPr>
                <w:rFonts w:asciiTheme="majorHAnsi" w:eastAsia="Calibri" w:hAnsiTheme="majorHAnsi"/>
                <w:b/>
              </w:rPr>
            </w:pPr>
            <w:r w:rsidRPr="00333621">
              <w:rPr>
                <w:rFonts w:asciiTheme="majorHAnsi" w:eastAsia="Calibri" w:hAnsiTheme="majorHAnsi"/>
                <w:b/>
                <w:sz w:val="28"/>
                <w:szCs w:val="28"/>
              </w:rPr>
              <w:t>Budget justification</w:t>
            </w:r>
          </w:p>
        </w:tc>
      </w:tr>
      <w:tr w:rsidR="006E47D7" w:rsidRPr="006509DB" w14:paraId="604A5576" w14:textId="77777777" w:rsidTr="006E47D7">
        <w:tc>
          <w:tcPr>
            <w:tcW w:w="4219" w:type="dxa"/>
            <w:shd w:val="clear" w:color="auto" w:fill="DBE5F1" w:themeFill="accent1" w:themeFillTint="33"/>
          </w:tcPr>
          <w:p w14:paraId="3EBE25F7" w14:textId="77777777" w:rsidR="006E47D7" w:rsidRPr="00333621" w:rsidRDefault="006E47D7" w:rsidP="00DA0B66">
            <w:pPr>
              <w:spacing w:before="40" w:after="120"/>
              <w:rPr>
                <w:rFonts w:asciiTheme="majorHAnsi" w:eastAsia="Calibri" w:hAnsiTheme="majorHAnsi"/>
                <w:b/>
              </w:rPr>
            </w:pPr>
            <w:r w:rsidRPr="00333621">
              <w:rPr>
                <w:rFonts w:asciiTheme="majorHAnsi" w:eastAsia="Calibri" w:hAnsiTheme="majorHAnsi"/>
                <w:b/>
              </w:rPr>
              <w:t>Budget excluding GST</w:t>
            </w:r>
          </w:p>
        </w:tc>
        <w:tc>
          <w:tcPr>
            <w:tcW w:w="2869" w:type="dxa"/>
            <w:shd w:val="clear" w:color="auto" w:fill="DBE5F1" w:themeFill="accent1" w:themeFillTint="33"/>
          </w:tcPr>
          <w:p w14:paraId="1FC35158" w14:textId="77777777" w:rsidR="006E47D7" w:rsidRPr="00333621" w:rsidRDefault="006E47D7" w:rsidP="00DA0B66">
            <w:pPr>
              <w:spacing w:before="40" w:after="120"/>
              <w:jc w:val="center"/>
              <w:rPr>
                <w:rFonts w:asciiTheme="majorHAnsi" w:eastAsia="Calibri" w:hAnsiTheme="majorHAnsi"/>
                <w:b/>
              </w:rPr>
            </w:pPr>
            <w:r w:rsidRPr="00333621">
              <w:rPr>
                <w:rFonts w:asciiTheme="majorHAnsi" w:eastAsia="Calibri" w:hAnsiTheme="majorHAnsi"/>
                <w:b/>
              </w:rPr>
              <w:t>Year 1</w:t>
            </w:r>
          </w:p>
        </w:tc>
        <w:tc>
          <w:tcPr>
            <w:tcW w:w="3260" w:type="dxa"/>
            <w:shd w:val="clear" w:color="auto" w:fill="DBE5F1" w:themeFill="accent1" w:themeFillTint="33"/>
          </w:tcPr>
          <w:p w14:paraId="231463EE" w14:textId="77777777" w:rsidR="006E47D7" w:rsidRPr="00333621" w:rsidRDefault="006E47D7" w:rsidP="00DA0B66">
            <w:pPr>
              <w:spacing w:before="40" w:after="120"/>
              <w:jc w:val="center"/>
              <w:rPr>
                <w:rFonts w:asciiTheme="majorHAnsi" w:eastAsia="Calibri" w:hAnsiTheme="majorHAnsi"/>
                <w:b/>
              </w:rPr>
            </w:pPr>
            <w:r w:rsidRPr="00333621">
              <w:rPr>
                <w:rFonts w:asciiTheme="majorHAnsi" w:eastAsia="Calibri" w:hAnsiTheme="majorHAnsi"/>
                <w:b/>
              </w:rPr>
              <w:t>Year 2</w:t>
            </w:r>
          </w:p>
        </w:tc>
      </w:tr>
      <w:tr w:rsidR="006E47D7" w:rsidRPr="006509DB" w14:paraId="69961A37" w14:textId="77777777" w:rsidTr="006E47D7">
        <w:tc>
          <w:tcPr>
            <w:tcW w:w="4219" w:type="dxa"/>
            <w:shd w:val="clear" w:color="auto" w:fill="DBE5F1" w:themeFill="accent1" w:themeFillTint="33"/>
          </w:tcPr>
          <w:p w14:paraId="1EBD6BF5" w14:textId="77777777" w:rsidR="006E47D7" w:rsidRPr="00333621" w:rsidRDefault="006E47D7" w:rsidP="00DA0B66">
            <w:pPr>
              <w:spacing w:before="40" w:after="120"/>
              <w:rPr>
                <w:rFonts w:asciiTheme="majorHAnsi" w:eastAsia="Calibri" w:hAnsiTheme="majorHAnsi"/>
              </w:rPr>
            </w:pPr>
            <w:r w:rsidRPr="00333621">
              <w:rPr>
                <w:rFonts w:asciiTheme="majorHAnsi" w:eastAsia="Calibri" w:hAnsiTheme="majorHAnsi"/>
              </w:rPr>
              <w:t>Staff (list)</w:t>
            </w:r>
          </w:p>
        </w:tc>
        <w:tc>
          <w:tcPr>
            <w:tcW w:w="2869" w:type="dxa"/>
          </w:tcPr>
          <w:p w14:paraId="63E3528B" w14:textId="77777777" w:rsidR="006E47D7" w:rsidRPr="00333621" w:rsidRDefault="006E47D7" w:rsidP="00DA0B66">
            <w:pPr>
              <w:rPr>
                <w:rFonts w:asciiTheme="majorHAnsi" w:hAnsiTheme="majorHAnsi"/>
              </w:rPr>
            </w:pPr>
            <w:r w:rsidRPr="00333621">
              <w:rPr>
                <w:rFonts w:asciiTheme="majorHAnsi" w:hAnsiTheme="majorHAnsi"/>
              </w:rPr>
              <w:t>$</w:t>
            </w:r>
          </w:p>
        </w:tc>
        <w:tc>
          <w:tcPr>
            <w:tcW w:w="3260" w:type="dxa"/>
          </w:tcPr>
          <w:p w14:paraId="22E295B6" w14:textId="77777777" w:rsidR="006E47D7" w:rsidRPr="00333621" w:rsidRDefault="006E47D7" w:rsidP="00DA0B66">
            <w:pPr>
              <w:rPr>
                <w:rFonts w:asciiTheme="majorHAnsi" w:hAnsiTheme="majorHAnsi"/>
              </w:rPr>
            </w:pPr>
            <w:r w:rsidRPr="00333621">
              <w:rPr>
                <w:rFonts w:asciiTheme="majorHAnsi" w:hAnsiTheme="majorHAnsi"/>
              </w:rPr>
              <w:t>$</w:t>
            </w:r>
          </w:p>
        </w:tc>
      </w:tr>
      <w:tr w:rsidR="006E47D7" w:rsidRPr="006509DB" w14:paraId="766EF7F2" w14:textId="77777777" w:rsidTr="006E47D7">
        <w:tc>
          <w:tcPr>
            <w:tcW w:w="4219" w:type="dxa"/>
            <w:shd w:val="clear" w:color="auto" w:fill="DBE5F1" w:themeFill="accent1" w:themeFillTint="33"/>
          </w:tcPr>
          <w:p w14:paraId="3E78AB8A" w14:textId="77777777" w:rsidR="006E47D7" w:rsidRPr="00333621" w:rsidRDefault="006E47D7" w:rsidP="00DA0B66">
            <w:pPr>
              <w:spacing w:before="40" w:after="120"/>
              <w:rPr>
                <w:rFonts w:asciiTheme="majorHAnsi" w:eastAsia="Calibri" w:hAnsiTheme="majorHAnsi"/>
              </w:rPr>
            </w:pPr>
            <w:r w:rsidRPr="00333621">
              <w:rPr>
                <w:rFonts w:asciiTheme="majorHAnsi" w:eastAsia="Calibri" w:hAnsiTheme="majorHAnsi"/>
              </w:rPr>
              <w:t>Consumables</w:t>
            </w:r>
          </w:p>
        </w:tc>
        <w:tc>
          <w:tcPr>
            <w:tcW w:w="2869" w:type="dxa"/>
          </w:tcPr>
          <w:p w14:paraId="365994C4" w14:textId="77777777" w:rsidR="006E47D7" w:rsidRPr="00333621" w:rsidRDefault="006E47D7" w:rsidP="00DA0B66">
            <w:pPr>
              <w:rPr>
                <w:rFonts w:asciiTheme="majorHAnsi" w:hAnsiTheme="majorHAnsi"/>
              </w:rPr>
            </w:pPr>
            <w:r w:rsidRPr="00333621">
              <w:rPr>
                <w:rFonts w:asciiTheme="majorHAnsi" w:hAnsiTheme="majorHAnsi"/>
              </w:rPr>
              <w:t>$</w:t>
            </w:r>
          </w:p>
        </w:tc>
        <w:tc>
          <w:tcPr>
            <w:tcW w:w="3260" w:type="dxa"/>
          </w:tcPr>
          <w:p w14:paraId="25ACEF8F" w14:textId="77777777" w:rsidR="006E47D7" w:rsidRPr="00333621" w:rsidRDefault="006E47D7" w:rsidP="00DA0B66">
            <w:pPr>
              <w:rPr>
                <w:rFonts w:asciiTheme="majorHAnsi" w:hAnsiTheme="majorHAnsi"/>
              </w:rPr>
            </w:pPr>
            <w:r w:rsidRPr="00333621">
              <w:rPr>
                <w:rFonts w:asciiTheme="majorHAnsi" w:hAnsiTheme="majorHAnsi"/>
              </w:rPr>
              <w:t>$</w:t>
            </w:r>
          </w:p>
        </w:tc>
      </w:tr>
      <w:tr w:rsidR="006E47D7" w:rsidRPr="006509DB" w14:paraId="172FAAEC" w14:textId="77777777" w:rsidTr="006E47D7">
        <w:tc>
          <w:tcPr>
            <w:tcW w:w="4219" w:type="dxa"/>
            <w:shd w:val="clear" w:color="auto" w:fill="DBE5F1" w:themeFill="accent1" w:themeFillTint="33"/>
          </w:tcPr>
          <w:p w14:paraId="1A2AE532" w14:textId="77777777" w:rsidR="006E47D7" w:rsidRPr="00333621" w:rsidRDefault="006E47D7" w:rsidP="00DA0B66">
            <w:pPr>
              <w:spacing w:before="40" w:after="120"/>
              <w:rPr>
                <w:rFonts w:asciiTheme="majorHAnsi" w:eastAsia="Calibri" w:hAnsiTheme="majorHAnsi"/>
              </w:rPr>
            </w:pPr>
            <w:r w:rsidRPr="00333621">
              <w:rPr>
                <w:rFonts w:asciiTheme="majorHAnsi" w:eastAsia="Calibri" w:hAnsiTheme="majorHAnsi"/>
              </w:rPr>
              <w:t>Site costs (specify)</w:t>
            </w:r>
          </w:p>
        </w:tc>
        <w:tc>
          <w:tcPr>
            <w:tcW w:w="2869" w:type="dxa"/>
          </w:tcPr>
          <w:p w14:paraId="7AA76064" w14:textId="77777777" w:rsidR="006E47D7" w:rsidRPr="00333621" w:rsidRDefault="006E47D7" w:rsidP="00DA0B66">
            <w:pPr>
              <w:rPr>
                <w:rFonts w:asciiTheme="majorHAnsi" w:hAnsiTheme="majorHAnsi"/>
              </w:rPr>
            </w:pPr>
            <w:r w:rsidRPr="00333621">
              <w:rPr>
                <w:rFonts w:asciiTheme="majorHAnsi" w:hAnsiTheme="majorHAnsi"/>
              </w:rPr>
              <w:t>$</w:t>
            </w:r>
          </w:p>
        </w:tc>
        <w:tc>
          <w:tcPr>
            <w:tcW w:w="3260" w:type="dxa"/>
          </w:tcPr>
          <w:p w14:paraId="0229C322" w14:textId="77777777" w:rsidR="006E47D7" w:rsidRPr="00333621" w:rsidRDefault="006E47D7" w:rsidP="00DA0B66">
            <w:pPr>
              <w:rPr>
                <w:rFonts w:asciiTheme="majorHAnsi" w:hAnsiTheme="majorHAnsi"/>
              </w:rPr>
            </w:pPr>
            <w:r w:rsidRPr="00333621">
              <w:rPr>
                <w:rFonts w:asciiTheme="majorHAnsi" w:hAnsiTheme="majorHAnsi"/>
              </w:rPr>
              <w:t>$</w:t>
            </w:r>
          </w:p>
        </w:tc>
      </w:tr>
      <w:tr w:rsidR="006E47D7" w:rsidRPr="006509DB" w14:paraId="6787620F" w14:textId="77777777" w:rsidTr="006E47D7">
        <w:tc>
          <w:tcPr>
            <w:tcW w:w="4219" w:type="dxa"/>
            <w:shd w:val="clear" w:color="auto" w:fill="DBE5F1" w:themeFill="accent1" w:themeFillTint="33"/>
          </w:tcPr>
          <w:p w14:paraId="1ABCE2BA" w14:textId="77777777" w:rsidR="006E47D7" w:rsidRPr="00333621" w:rsidRDefault="006E47D7" w:rsidP="00DA0B66">
            <w:pPr>
              <w:spacing w:before="40" w:after="120"/>
              <w:rPr>
                <w:rFonts w:asciiTheme="majorHAnsi" w:eastAsia="Calibri" w:hAnsiTheme="majorHAnsi"/>
              </w:rPr>
            </w:pPr>
            <w:r w:rsidRPr="00333621">
              <w:rPr>
                <w:rFonts w:asciiTheme="majorHAnsi" w:eastAsia="Calibri" w:hAnsiTheme="majorHAnsi"/>
              </w:rPr>
              <w:t>Other</w:t>
            </w:r>
            <w:r>
              <w:rPr>
                <w:rFonts w:asciiTheme="majorHAnsi" w:eastAsia="Calibri" w:hAnsiTheme="majorHAnsi"/>
              </w:rPr>
              <w:t xml:space="preserve"> </w:t>
            </w:r>
          </w:p>
        </w:tc>
        <w:tc>
          <w:tcPr>
            <w:tcW w:w="2869" w:type="dxa"/>
          </w:tcPr>
          <w:p w14:paraId="5B52AC85" w14:textId="77777777" w:rsidR="006E47D7" w:rsidRPr="00333621" w:rsidRDefault="006E47D7" w:rsidP="00DA0B66">
            <w:pPr>
              <w:rPr>
                <w:rFonts w:asciiTheme="majorHAnsi" w:hAnsiTheme="majorHAnsi"/>
              </w:rPr>
            </w:pPr>
            <w:r w:rsidRPr="00333621">
              <w:rPr>
                <w:rFonts w:asciiTheme="majorHAnsi" w:hAnsiTheme="majorHAnsi"/>
              </w:rPr>
              <w:t>$</w:t>
            </w:r>
          </w:p>
        </w:tc>
        <w:tc>
          <w:tcPr>
            <w:tcW w:w="3260" w:type="dxa"/>
          </w:tcPr>
          <w:p w14:paraId="0DB157F1" w14:textId="77777777" w:rsidR="006E47D7" w:rsidRPr="00333621" w:rsidRDefault="006E47D7" w:rsidP="00DA0B66">
            <w:pPr>
              <w:rPr>
                <w:rFonts w:asciiTheme="majorHAnsi" w:hAnsiTheme="majorHAnsi"/>
              </w:rPr>
            </w:pPr>
            <w:r w:rsidRPr="00333621">
              <w:rPr>
                <w:rFonts w:asciiTheme="majorHAnsi" w:hAnsiTheme="majorHAnsi"/>
              </w:rPr>
              <w:t>$</w:t>
            </w:r>
          </w:p>
        </w:tc>
      </w:tr>
      <w:tr w:rsidR="006E47D7" w:rsidRPr="006509DB" w14:paraId="5D2A6D56" w14:textId="77777777" w:rsidTr="006E47D7">
        <w:tc>
          <w:tcPr>
            <w:tcW w:w="4219" w:type="dxa"/>
            <w:shd w:val="clear" w:color="auto" w:fill="DBE5F1" w:themeFill="accent1" w:themeFillTint="33"/>
          </w:tcPr>
          <w:p w14:paraId="4FC9CB6A" w14:textId="77777777" w:rsidR="006E47D7" w:rsidRPr="00333621" w:rsidRDefault="006E47D7" w:rsidP="00DA0B66">
            <w:pPr>
              <w:spacing w:before="40" w:after="120"/>
              <w:rPr>
                <w:rFonts w:asciiTheme="majorHAnsi" w:eastAsia="Calibri" w:hAnsiTheme="majorHAnsi"/>
                <w:b/>
              </w:rPr>
            </w:pPr>
            <w:r w:rsidRPr="00333621">
              <w:rPr>
                <w:rFonts w:asciiTheme="majorHAnsi" w:eastAsia="Calibri" w:hAnsiTheme="majorHAnsi"/>
                <w:b/>
              </w:rPr>
              <w:t>Total</w:t>
            </w:r>
          </w:p>
        </w:tc>
        <w:tc>
          <w:tcPr>
            <w:tcW w:w="2869" w:type="dxa"/>
          </w:tcPr>
          <w:p w14:paraId="0B8D85EA" w14:textId="77777777" w:rsidR="006E47D7" w:rsidRPr="00333621" w:rsidRDefault="006E47D7" w:rsidP="00DA0B66">
            <w:pPr>
              <w:rPr>
                <w:rFonts w:asciiTheme="majorHAnsi" w:hAnsiTheme="majorHAnsi"/>
              </w:rPr>
            </w:pPr>
            <w:r w:rsidRPr="00333621">
              <w:rPr>
                <w:rFonts w:asciiTheme="majorHAnsi" w:hAnsiTheme="majorHAnsi"/>
              </w:rPr>
              <w:t>$</w:t>
            </w:r>
          </w:p>
        </w:tc>
        <w:tc>
          <w:tcPr>
            <w:tcW w:w="3260" w:type="dxa"/>
          </w:tcPr>
          <w:p w14:paraId="4F5724C5" w14:textId="77777777" w:rsidR="006E47D7" w:rsidRPr="00333621" w:rsidRDefault="006E47D7" w:rsidP="00DA0B66">
            <w:pPr>
              <w:rPr>
                <w:rFonts w:asciiTheme="majorHAnsi" w:hAnsiTheme="majorHAnsi"/>
              </w:rPr>
            </w:pPr>
            <w:r w:rsidRPr="00333621">
              <w:rPr>
                <w:rFonts w:asciiTheme="majorHAnsi" w:hAnsiTheme="majorHAnsi"/>
              </w:rPr>
              <w:t>$</w:t>
            </w:r>
          </w:p>
        </w:tc>
      </w:tr>
    </w:tbl>
    <w:p w14:paraId="17298CAF" w14:textId="77777777" w:rsidR="007F0530" w:rsidRPr="007F0530" w:rsidRDefault="007F0530" w:rsidP="007F0530">
      <w:pPr>
        <w:rPr>
          <w:rFonts w:asciiTheme="majorHAnsi" w:eastAsia="Calibri" w:hAnsiTheme="majorHAnsi"/>
        </w:rPr>
      </w:pPr>
    </w:p>
    <w:sectPr w:rsidR="007F0530" w:rsidRPr="007F0530" w:rsidSect="0032785F">
      <w:headerReference w:type="default" r:id="rId13"/>
      <w:footerReference w:type="default" r:id="rId14"/>
      <w:headerReference w:type="first" r:id="rId15"/>
      <w:footerReference w:type="first" r:id="rId16"/>
      <w:pgSz w:w="11900" w:h="16840"/>
      <w:pgMar w:top="1247" w:right="964" w:bottom="907" w:left="851"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F544F" w14:textId="77777777" w:rsidR="00833D55" w:rsidRDefault="00833D55" w:rsidP="00564EF1">
      <w:r>
        <w:separator/>
      </w:r>
    </w:p>
  </w:endnote>
  <w:endnote w:type="continuationSeparator" w:id="0">
    <w:p w14:paraId="5850891B" w14:textId="77777777" w:rsidR="00833D55" w:rsidRDefault="00833D55" w:rsidP="00564EF1">
      <w:r>
        <w:continuationSeparator/>
      </w:r>
    </w:p>
  </w:endnote>
  <w:endnote w:type="continuationNotice" w:id="1">
    <w:p w14:paraId="77E939FB" w14:textId="77777777" w:rsidR="00833D55" w:rsidRDefault="00833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Gothic-Bold">
    <w:altName w:val="Arial"/>
    <w:charset w:val="00"/>
    <w:family w:val="auto"/>
    <w:pitch w:val="variable"/>
    <w:sig w:usb0="03000003" w:usb1="00000000" w:usb2="00000000" w:usb3="00000000" w:csb0="00000001" w:csb1="00000000"/>
  </w:font>
  <w:font w:name="ArialMT">
    <w:altName w:val="Arial"/>
    <w:panose1 w:val="00000000000000000000"/>
    <w:charset w:val="4D"/>
    <w:family w:val="auto"/>
    <w:notTrueType/>
    <w:pitch w:val="default"/>
    <w:sig w:usb0="03000003" w:usb1="00000000" w:usb2="00000000" w:usb3="00000000" w:csb0="00000001" w:csb1="00000000"/>
  </w:font>
  <w:font w:name="Eurostile ExtendedTwo">
    <w:altName w:val="Times New Roman"/>
    <w:charset w:val="00"/>
    <w:family w:val="auto"/>
    <w:pitch w:val="variable"/>
    <w:sig w:usb0="03000000" w:usb1="00000000" w:usb2="00000000" w:usb3="00000000" w:csb0="00000001" w:csb1="00000000"/>
  </w:font>
  <w:font w:name="Helvetica 75 Bold">
    <w:charset w:val="00"/>
    <w:family w:val="auto"/>
    <w:pitch w:val="variable"/>
    <w:sig w:usb0="00000003" w:usb1="00000000" w:usb2="00000000" w:usb3="00000000" w:csb0="00000001" w:csb1="00000000"/>
  </w:font>
  <w:font w:name="Helvetica 45 Light">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3DFA" w14:textId="77777777" w:rsidR="0032785F" w:rsidRDefault="0032785F" w:rsidP="00867C8F">
    <w:pPr>
      <w:pStyle w:val="Footer"/>
      <w:tabs>
        <w:tab w:val="clear" w:pos="4320"/>
        <w:tab w:val="clear" w:pos="8640"/>
        <w:tab w:val="left" w:pos="9393"/>
      </w:tabs>
      <w:rPr>
        <w:rFonts w:asciiTheme="majorHAnsi" w:hAnsiTheme="majorHAnsi" w:cstheme="majorHAnsi"/>
      </w:rPr>
    </w:pPr>
  </w:p>
  <w:p w14:paraId="0FFBA731" w14:textId="77777777" w:rsidR="0032785F" w:rsidRDefault="0032785F" w:rsidP="00867C8F">
    <w:pPr>
      <w:pStyle w:val="Footer"/>
      <w:tabs>
        <w:tab w:val="clear" w:pos="4320"/>
        <w:tab w:val="clear" w:pos="8640"/>
        <w:tab w:val="left" w:pos="9393"/>
      </w:tabs>
      <w:rPr>
        <w:rFonts w:asciiTheme="majorHAnsi" w:hAnsiTheme="majorHAnsi" w:cstheme="majorHAnsi"/>
      </w:rPr>
    </w:pPr>
  </w:p>
  <w:p w14:paraId="4969AB4D" w14:textId="4449B05B" w:rsidR="009824C7" w:rsidRDefault="001563F3" w:rsidP="00867C8F">
    <w:pPr>
      <w:pStyle w:val="Footer"/>
      <w:tabs>
        <w:tab w:val="clear" w:pos="4320"/>
        <w:tab w:val="clear" w:pos="8640"/>
        <w:tab w:val="left" w:pos="9393"/>
      </w:tabs>
    </w:pPr>
    <w:r w:rsidRPr="00525BEE">
      <w:rPr>
        <w:rFonts w:asciiTheme="majorHAnsi" w:hAnsiTheme="majorHAnsi" w:cstheme="majorHAnsi"/>
      </w:rPr>
      <w:t>ANZUP Below the Belt Research Fund Grant Application 2025</w:t>
    </w:r>
    <w:r w:rsidR="0054393C">
      <w:tab/>
    </w:r>
    <w:r w:rsidR="0054393C">
      <w:rPr>
        <w:noProof/>
        <w:lang w:eastAsia="en-AU"/>
      </w:rPr>
      <w:drawing>
        <wp:anchor distT="0" distB="0" distL="114300" distR="114300" simplePos="0" relativeHeight="251658243" behindDoc="1" locked="1" layoutInCell="1" allowOverlap="1" wp14:anchorId="1272EE84" wp14:editId="0009F857">
          <wp:simplePos x="0" y="0"/>
          <wp:positionH relativeFrom="page">
            <wp:posOffset>6240145</wp:posOffset>
          </wp:positionH>
          <wp:positionV relativeFrom="page">
            <wp:posOffset>9982835</wp:posOffset>
          </wp:positionV>
          <wp:extent cx="1035685" cy="514985"/>
          <wp:effectExtent l="0" t="0" r="0" b="0"/>
          <wp:wrapTight wrapText="bothSides">
            <wp:wrapPolygon edited="0">
              <wp:start x="11919" y="0"/>
              <wp:lineTo x="0" y="799"/>
              <wp:lineTo x="0" y="6392"/>
              <wp:lineTo x="1192" y="12784"/>
              <wp:lineTo x="3178" y="20774"/>
              <wp:lineTo x="3576" y="20774"/>
              <wp:lineTo x="21057" y="20774"/>
              <wp:lineTo x="21057" y="15980"/>
              <wp:lineTo x="10727" y="12784"/>
              <wp:lineTo x="13906" y="9588"/>
              <wp:lineTo x="15097" y="4794"/>
              <wp:lineTo x="13508" y="0"/>
              <wp:lineTo x="11919" y="0"/>
            </wp:wrapPolygon>
          </wp:wrapTight>
          <wp:docPr id="116637494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51498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BCD7" w14:textId="7912D592" w:rsidR="00C77930" w:rsidRPr="00525BEE" w:rsidRDefault="00C77930">
    <w:pPr>
      <w:pStyle w:val="Footer"/>
      <w:rPr>
        <w:rFonts w:asciiTheme="majorHAnsi" w:hAnsiTheme="majorHAnsi" w:cstheme="majorHAnsi"/>
      </w:rPr>
    </w:pPr>
    <w:r w:rsidRPr="00525BEE">
      <w:rPr>
        <w:rFonts w:asciiTheme="majorHAnsi" w:hAnsiTheme="majorHAnsi" w:cstheme="majorHAnsi"/>
        <w:noProof/>
        <w:lang w:eastAsia="en-AU"/>
      </w:rPr>
      <w:drawing>
        <wp:anchor distT="0" distB="0" distL="114300" distR="114300" simplePos="0" relativeHeight="251658242" behindDoc="1" locked="1" layoutInCell="1" allowOverlap="1" wp14:anchorId="30913997" wp14:editId="3DBBC7E9">
          <wp:simplePos x="0" y="0"/>
          <wp:positionH relativeFrom="page">
            <wp:posOffset>6044565</wp:posOffset>
          </wp:positionH>
          <wp:positionV relativeFrom="page">
            <wp:posOffset>9991725</wp:posOffset>
          </wp:positionV>
          <wp:extent cx="1035685" cy="514985"/>
          <wp:effectExtent l="0" t="0" r="5715" b="0"/>
          <wp:wrapNone/>
          <wp:docPr id="70905928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51498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525BEE" w:rsidRPr="00525BEE">
      <w:rPr>
        <w:rFonts w:asciiTheme="majorHAnsi" w:hAnsiTheme="majorHAnsi" w:cstheme="majorHAnsi"/>
      </w:rPr>
      <w:t>ANZUP Below the Belt Research Fund Grant Application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7DC6" w14:textId="77777777" w:rsidR="00833D55" w:rsidRDefault="00833D55" w:rsidP="00564EF1">
      <w:r>
        <w:separator/>
      </w:r>
    </w:p>
  </w:footnote>
  <w:footnote w:type="continuationSeparator" w:id="0">
    <w:p w14:paraId="4F531BED" w14:textId="77777777" w:rsidR="00833D55" w:rsidRDefault="00833D55" w:rsidP="00564EF1">
      <w:r>
        <w:continuationSeparator/>
      </w:r>
    </w:p>
  </w:footnote>
  <w:footnote w:type="continuationNotice" w:id="1">
    <w:p w14:paraId="7069B43F" w14:textId="77777777" w:rsidR="00833D55" w:rsidRDefault="00833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FA53" w14:textId="7F76CDE1" w:rsidR="009824C7" w:rsidRDefault="0054393C" w:rsidP="009824C7">
    <w:pPr>
      <w:pStyle w:val="Header"/>
      <w:jc w:val="right"/>
    </w:pPr>
    <w:r>
      <w:rPr>
        <w:rFonts w:asciiTheme="minorHAnsi" w:hAnsiTheme="minorHAnsi" w:cstheme="minorHAnsi"/>
        <w:noProof/>
        <w:sz w:val="22"/>
      </w:rPr>
      <w:drawing>
        <wp:anchor distT="0" distB="0" distL="114300" distR="114300" simplePos="0" relativeHeight="251658240" behindDoc="1" locked="0" layoutInCell="1" allowOverlap="1" wp14:anchorId="127E8224" wp14:editId="6EDDCEB5">
          <wp:simplePos x="0" y="0"/>
          <wp:positionH relativeFrom="column">
            <wp:posOffset>1270</wp:posOffset>
          </wp:positionH>
          <wp:positionV relativeFrom="paragraph">
            <wp:posOffset>122393</wp:posOffset>
          </wp:positionV>
          <wp:extent cx="1143000" cy="739775"/>
          <wp:effectExtent l="0" t="0" r="0" b="3175"/>
          <wp:wrapNone/>
          <wp:docPr id="688316460" name="Picture 68831646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143000" cy="739775"/>
                  </a:xfrm>
                  <a:prstGeom prst="rect">
                    <a:avLst/>
                  </a:prstGeom>
                </pic:spPr>
              </pic:pic>
            </a:graphicData>
          </a:graphic>
          <wp14:sizeRelH relativeFrom="page">
            <wp14:pctWidth>0</wp14:pctWidth>
          </wp14:sizeRelH>
          <wp14:sizeRelV relativeFrom="page">
            <wp14:pctHeight>0</wp14:pctHeight>
          </wp14:sizeRelV>
        </wp:anchor>
      </w:drawing>
    </w:r>
    <w:r w:rsidR="009824C7">
      <w:rPr>
        <w:noProof/>
      </w:rPr>
      <w:drawing>
        <wp:inline distT="0" distB="0" distL="0" distR="0" wp14:anchorId="7EDA42A5" wp14:editId="0BC5221C">
          <wp:extent cx="1181100" cy="796491"/>
          <wp:effectExtent l="0" t="0" r="0" b="3810"/>
          <wp:docPr id="1175922292" name="Picture 2" descr="A logo of anzup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16579" name="Picture 2" descr="A logo of anzup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79649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005F" w14:textId="78D10113" w:rsidR="00515D25" w:rsidRDefault="00E12661" w:rsidP="009653E7">
    <w:pPr>
      <w:pStyle w:val="Header"/>
      <w:tabs>
        <w:tab w:val="clear" w:pos="8640"/>
        <w:tab w:val="right" w:pos="9356"/>
      </w:tabs>
    </w:pPr>
    <w:r>
      <w:rPr>
        <w:rFonts w:asciiTheme="minorHAnsi" w:hAnsiTheme="minorHAnsi" w:cstheme="minorHAnsi"/>
        <w:noProof/>
        <w:sz w:val="22"/>
      </w:rPr>
      <w:drawing>
        <wp:anchor distT="0" distB="0" distL="114300" distR="114300" simplePos="0" relativeHeight="251658241" behindDoc="0" locked="0" layoutInCell="1" allowOverlap="1" wp14:anchorId="6F4C2D3A" wp14:editId="3354546F">
          <wp:simplePos x="0" y="0"/>
          <wp:positionH relativeFrom="column">
            <wp:posOffset>3810</wp:posOffset>
          </wp:positionH>
          <wp:positionV relativeFrom="paragraph">
            <wp:posOffset>152400</wp:posOffset>
          </wp:positionV>
          <wp:extent cx="1143000" cy="739805"/>
          <wp:effectExtent l="0" t="0" r="0" b="3175"/>
          <wp:wrapNone/>
          <wp:docPr id="2085654684" name="Picture 20856546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143000" cy="739805"/>
                  </a:xfrm>
                  <a:prstGeom prst="rect">
                    <a:avLst/>
                  </a:prstGeom>
                </pic:spPr>
              </pic:pic>
            </a:graphicData>
          </a:graphic>
          <wp14:sizeRelH relativeFrom="page">
            <wp14:pctWidth>0</wp14:pctWidth>
          </wp14:sizeRelH>
          <wp14:sizeRelV relativeFrom="page">
            <wp14:pctHeight>0</wp14:pctHeight>
          </wp14:sizeRelV>
        </wp:anchor>
      </w:drawing>
    </w:r>
    <w:r w:rsidR="009653E7">
      <w:tab/>
    </w:r>
    <w:r w:rsidR="00C77930">
      <w:tab/>
    </w:r>
    <w:r w:rsidR="009653E7">
      <w:rPr>
        <w:noProof/>
      </w:rPr>
      <w:drawing>
        <wp:inline distT="0" distB="0" distL="0" distR="0" wp14:anchorId="2FE27BF8" wp14:editId="23036E3A">
          <wp:extent cx="1181100" cy="796491"/>
          <wp:effectExtent l="0" t="0" r="0" b="3810"/>
          <wp:docPr id="1260516579" name="Picture 2" descr="A logo of anzup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16579" name="Picture 2" descr="A logo of anzup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557" cy="798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297"/>
    <w:multiLevelType w:val="hybridMultilevel"/>
    <w:tmpl w:val="E79E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31FDD"/>
    <w:multiLevelType w:val="hybridMultilevel"/>
    <w:tmpl w:val="A6E08B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1CF07C1"/>
    <w:multiLevelType w:val="hybridMultilevel"/>
    <w:tmpl w:val="53C083D6"/>
    <w:lvl w:ilvl="0" w:tplc="FFFFFFFF">
      <w:start w:val="1"/>
      <w:numFmt w:val="decimal"/>
      <w:lvlText w:val="%1."/>
      <w:lvlJc w:val="left"/>
      <w:pPr>
        <w:ind w:left="720" w:hanging="360"/>
      </w:p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0C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F0541"/>
    <w:multiLevelType w:val="hybridMultilevel"/>
    <w:tmpl w:val="061E22DC"/>
    <w:lvl w:ilvl="0" w:tplc="FFFFFFF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E7A4E"/>
    <w:multiLevelType w:val="hybridMultilevel"/>
    <w:tmpl w:val="AAB67B34"/>
    <w:lvl w:ilvl="0" w:tplc="749AD248">
      <w:start w:val="5"/>
      <w:numFmt w:val="bullet"/>
      <w:lvlText w:val="-"/>
      <w:lvlJc w:val="left"/>
      <w:pPr>
        <w:ind w:left="720" w:hanging="360"/>
      </w:pPr>
      <w:rPr>
        <w:rFonts w:ascii="Calibri" w:eastAsiaTheme="minorEastAsia"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E35ED8"/>
    <w:multiLevelType w:val="hybridMultilevel"/>
    <w:tmpl w:val="8DB4BA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F372A8"/>
    <w:multiLevelType w:val="hybridMultilevel"/>
    <w:tmpl w:val="BF68A5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D52312"/>
    <w:multiLevelType w:val="hybridMultilevel"/>
    <w:tmpl w:val="22801388"/>
    <w:lvl w:ilvl="0" w:tplc="FFFFFFF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A3365A"/>
    <w:multiLevelType w:val="hybridMultilevel"/>
    <w:tmpl w:val="B172DD4C"/>
    <w:lvl w:ilvl="0" w:tplc="749AD248">
      <w:start w:val="5"/>
      <w:numFmt w:val="bullet"/>
      <w:lvlText w:val="-"/>
      <w:lvlJc w:val="left"/>
      <w:pPr>
        <w:ind w:left="720" w:hanging="360"/>
      </w:pPr>
      <w:rPr>
        <w:rFonts w:ascii="Calibri" w:eastAsiaTheme="minorEastAsia"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34F62"/>
    <w:multiLevelType w:val="hybridMultilevel"/>
    <w:tmpl w:val="584AA290"/>
    <w:lvl w:ilvl="0" w:tplc="749AD248">
      <w:start w:val="5"/>
      <w:numFmt w:val="bullet"/>
      <w:lvlText w:val="-"/>
      <w:lvlJc w:val="left"/>
      <w:pPr>
        <w:ind w:left="720" w:hanging="360"/>
      </w:pPr>
      <w:rPr>
        <w:rFonts w:ascii="Calibri" w:eastAsiaTheme="minorEastAsia"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4D270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12F09EF"/>
    <w:multiLevelType w:val="hybridMultilevel"/>
    <w:tmpl w:val="92C61FB0"/>
    <w:lvl w:ilvl="0" w:tplc="0F2416FC">
      <w:start w:val="1"/>
      <w:numFmt w:val="decimal"/>
      <w:lvlText w:val="%1."/>
      <w:lvlJc w:val="left"/>
      <w:pPr>
        <w:ind w:left="1020" w:hanging="360"/>
      </w:pPr>
    </w:lvl>
    <w:lvl w:ilvl="1" w:tplc="1FB6D388">
      <w:start w:val="1"/>
      <w:numFmt w:val="decimal"/>
      <w:lvlText w:val="%2."/>
      <w:lvlJc w:val="left"/>
      <w:pPr>
        <w:ind w:left="1020" w:hanging="360"/>
      </w:pPr>
    </w:lvl>
    <w:lvl w:ilvl="2" w:tplc="BB4E5934">
      <w:start w:val="1"/>
      <w:numFmt w:val="decimal"/>
      <w:lvlText w:val="%3."/>
      <w:lvlJc w:val="left"/>
      <w:pPr>
        <w:ind w:left="1020" w:hanging="360"/>
      </w:pPr>
    </w:lvl>
    <w:lvl w:ilvl="3" w:tplc="8D929AFA">
      <w:start w:val="1"/>
      <w:numFmt w:val="decimal"/>
      <w:lvlText w:val="%4."/>
      <w:lvlJc w:val="left"/>
      <w:pPr>
        <w:ind w:left="1020" w:hanging="360"/>
      </w:pPr>
    </w:lvl>
    <w:lvl w:ilvl="4" w:tplc="F148FC90">
      <w:start w:val="1"/>
      <w:numFmt w:val="decimal"/>
      <w:lvlText w:val="%5."/>
      <w:lvlJc w:val="left"/>
      <w:pPr>
        <w:ind w:left="1020" w:hanging="360"/>
      </w:pPr>
    </w:lvl>
    <w:lvl w:ilvl="5" w:tplc="B97AF6E0">
      <w:start w:val="1"/>
      <w:numFmt w:val="decimal"/>
      <w:lvlText w:val="%6."/>
      <w:lvlJc w:val="left"/>
      <w:pPr>
        <w:ind w:left="1020" w:hanging="360"/>
      </w:pPr>
    </w:lvl>
    <w:lvl w:ilvl="6" w:tplc="A9D01E4C">
      <w:start w:val="1"/>
      <w:numFmt w:val="decimal"/>
      <w:lvlText w:val="%7."/>
      <w:lvlJc w:val="left"/>
      <w:pPr>
        <w:ind w:left="1020" w:hanging="360"/>
      </w:pPr>
    </w:lvl>
    <w:lvl w:ilvl="7" w:tplc="9D008916">
      <w:start w:val="1"/>
      <w:numFmt w:val="decimal"/>
      <w:lvlText w:val="%8."/>
      <w:lvlJc w:val="left"/>
      <w:pPr>
        <w:ind w:left="1020" w:hanging="360"/>
      </w:pPr>
    </w:lvl>
    <w:lvl w:ilvl="8" w:tplc="AC20EA3A">
      <w:start w:val="1"/>
      <w:numFmt w:val="decimal"/>
      <w:lvlText w:val="%9."/>
      <w:lvlJc w:val="left"/>
      <w:pPr>
        <w:ind w:left="1020" w:hanging="360"/>
      </w:pPr>
    </w:lvl>
  </w:abstractNum>
  <w:abstractNum w:abstractNumId="12" w15:restartNumberingAfterBreak="0">
    <w:nsid w:val="33674739"/>
    <w:multiLevelType w:val="hybridMultilevel"/>
    <w:tmpl w:val="F95E2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BB5B7C"/>
    <w:multiLevelType w:val="hybridMultilevel"/>
    <w:tmpl w:val="B882C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FF32F4"/>
    <w:multiLevelType w:val="hybridMultilevel"/>
    <w:tmpl w:val="F768E626"/>
    <w:lvl w:ilvl="0" w:tplc="ED86D79E">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880CC578">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2" w:tplc="1E2A88C8">
      <w:numFmt w:val="bullet"/>
      <w:lvlText w:val="•"/>
      <w:lvlJc w:val="left"/>
      <w:pPr>
        <w:ind w:left="1871" w:hanging="361"/>
      </w:pPr>
      <w:rPr>
        <w:rFonts w:hint="default"/>
        <w:lang w:val="en-US" w:eastAsia="en-US" w:bidi="ar-SA"/>
      </w:rPr>
    </w:lvl>
    <w:lvl w:ilvl="3" w:tplc="0C5807DC">
      <w:numFmt w:val="bullet"/>
      <w:lvlText w:val="•"/>
      <w:lvlJc w:val="left"/>
      <w:pPr>
        <w:ind w:left="2923" w:hanging="361"/>
      </w:pPr>
      <w:rPr>
        <w:rFonts w:hint="default"/>
        <w:lang w:val="en-US" w:eastAsia="en-US" w:bidi="ar-SA"/>
      </w:rPr>
    </w:lvl>
    <w:lvl w:ilvl="4" w:tplc="DC7E507E">
      <w:numFmt w:val="bullet"/>
      <w:lvlText w:val="•"/>
      <w:lvlJc w:val="left"/>
      <w:pPr>
        <w:ind w:left="3975" w:hanging="361"/>
      </w:pPr>
      <w:rPr>
        <w:rFonts w:hint="default"/>
        <w:lang w:val="en-US" w:eastAsia="en-US" w:bidi="ar-SA"/>
      </w:rPr>
    </w:lvl>
    <w:lvl w:ilvl="5" w:tplc="743E090E">
      <w:numFmt w:val="bullet"/>
      <w:lvlText w:val="•"/>
      <w:lvlJc w:val="left"/>
      <w:pPr>
        <w:ind w:left="5026" w:hanging="361"/>
      </w:pPr>
      <w:rPr>
        <w:rFonts w:hint="default"/>
        <w:lang w:val="en-US" w:eastAsia="en-US" w:bidi="ar-SA"/>
      </w:rPr>
    </w:lvl>
    <w:lvl w:ilvl="6" w:tplc="BA7E1998">
      <w:numFmt w:val="bullet"/>
      <w:lvlText w:val="•"/>
      <w:lvlJc w:val="left"/>
      <w:pPr>
        <w:ind w:left="6078" w:hanging="361"/>
      </w:pPr>
      <w:rPr>
        <w:rFonts w:hint="default"/>
        <w:lang w:val="en-US" w:eastAsia="en-US" w:bidi="ar-SA"/>
      </w:rPr>
    </w:lvl>
    <w:lvl w:ilvl="7" w:tplc="62748E76">
      <w:numFmt w:val="bullet"/>
      <w:lvlText w:val="•"/>
      <w:lvlJc w:val="left"/>
      <w:pPr>
        <w:ind w:left="7130" w:hanging="361"/>
      </w:pPr>
      <w:rPr>
        <w:rFonts w:hint="default"/>
        <w:lang w:val="en-US" w:eastAsia="en-US" w:bidi="ar-SA"/>
      </w:rPr>
    </w:lvl>
    <w:lvl w:ilvl="8" w:tplc="DB307700">
      <w:numFmt w:val="bullet"/>
      <w:lvlText w:val="•"/>
      <w:lvlJc w:val="left"/>
      <w:pPr>
        <w:ind w:left="8181" w:hanging="361"/>
      </w:pPr>
      <w:rPr>
        <w:rFonts w:hint="default"/>
        <w:lang w:val="en-US" w:eastAsia="en-US" w:bidi="ar-SA"/>
      </w:rPr>
    </w:lvl>
  </w:abstractNum>
  <w:abstractNum w:abstractNumId="15" w15:restartNumberingAfterBreak="0">
    <w:nsid w:val="5A62377D"/>
    <w:multiLevelType w:val="hybridMultilevel"/>
    <w:tmpl w:val="D98EB7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1623C"/>
    <w:multiLevelType w:val="hybridMultilevel"/>
    <w:tmpl w:val="18689590"/>
    <w:lvl w:ilvl="0" w:tplc="D12C2EA6">
      <w:numFmt w:val="bullet"/>
      <w:lvlText w:val="•"/>
      <w:lvlJc w:val="left"/>
      <w:pPr>
        <w:ind w:left="720" w:hanging="360"/>
      </w:pPr>
      <w:rPr>
        <w:rFonts w:ascii="Century Gothic" w:eastAsia="Times New Roman" w:hAnsi="Century Gothic"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12773"/>
    <w:multiLevelType w:val="hybridMultilevel"/>
    <w:tmpl w:val="F05EDE22"/>
    <w:lvl w:ilvl="0" w:tplc="5A1C46D8">
      <w:start w:val="2"/>
      <w:numFmt w:val="decimal"/>
      <w:lvlText w:val="%1."/>
      <w:lvlJc w:val="left"/>
      <w:pPr>
        <w:ind w:left="107" w:hanging="197"/>
      </w:pPr>
      <w:rPr>
        <w:rFonts w:ascii="Calibri" w:eastAsia="Calibri" w:hAnsi="Calibri" w:cs="Calibri" w:hint="default"/>
        <w:b w:val="0"/>
        <w:bCs w:val="0"/>
        <w:i w:val="0"/>
        <w:iCs w:val="0"/>
        <w:spacing w:val="-1"/>
        <w:w w:val="99"/>
        <w:sz w:val="22"/>
        <w:szCs w:val="22"/>
        <w:lang w:val="en-US" w:eastAsia="en-US" w:bidi="ar-SA"/>
      </w:rPr>
    </w:lvl>
    <w:lvl w:ilvl="1" w:tplc="9704F5A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2" w:tplc="B6A6B16E">
      <w:numFmt w:val="bullet"/>
      <w:lvlText w:val="•"/>
      <w:lvlJc w:val="left"/>
      <w:pPr>
        <w:ind w:left="1871" w:hanging="361"/>
      </w:pPr>
      <w:rPr>
        <w:rFonts w:hint="default"/>
        <w:lang w:val="en-US" w:eastAsia="en-US" w:bidi="ar-SA"/>
      </w:rPr>
    </w:lvl>
    <w:lvl w:ilvl="3" w:tplc="59185C2A">
      <w:numFmt w:val="bullet"/>
      <w:lvlText w:val="•"/>
      <w:lvlJc w:val="left"/>
      <w:pPr>
        <w:ind w:left="2923" w:hanging="361"/>
      </w:pPr>
      <w:rPr>
        <w:rFonts w:hint="default"/>
        <w:lang w:val="en-US" w:eastAsia="en-US" w:bidi="ar-SA"/>
      </w:rPr>
    </w:lvl>
    <w:lvl w:ilvl="4" w:tplc="2E98C7CE">
      <w:numFmt w:val="bullet"/>
      <w:lvlText w:val="•"/>
      <w:lvlJc w:val="left"/>
      <w:pPr>
        <w:ind w:left="3975" w:hanging="361"/>
      </w:pPr>
      <w:rPr>
        <w:rFonts w:hint="default"/>
        <w:lang w:val="en-US" w:eastAsia="en-US" w:bidi="ar-SA"/>
      </w:rPr>
    </w:lvl>
    <w:lvl w:ilvl="5" w:tplc="E3946828">
      <w:numFmt w:val="bullet"/>
      <w:lvlText w:val="•"/>
      <w:lvlJc w:val="left"/>
      <w:pPr>
        <w:ind w:left="5026" w:hanging="361"/>
      </w:pPr>
      <w:rPr>
        <w:rFonts w:hint="default"/>
        <w:lang w:val="en-US" w:eastAsia="en-US" w:bidi="ar-SA"/>
      </w:rPr>
    </w:lvl>
    <w:lvl w:ilvl="6" w:tplc="391C73C2">
      <w:numFmt w:val="bullet"/>
      <w:lvlText w:val="•"/>
      <w:lvlJc w:val="left"/>
      <w:pPr>
        <w:ind w:left="6078" w:hanging="361"/>
      </w:pPr>
      <w:rPr>
        <w:rFonts w:hint="default"/>
        <w:lang w:val="en-US" w:eastAsia="en-US" w:bidi="ar-SA"/>
      </w:rPr>
    </w:lvl>
    <w:lvl w:ilvl="7" w:tplc="4828B872">
      <w:numFmt w:val="bullet"/>
      <w:lvlText w:val="•"/>
      <w:lvlJc w:val="left"/>
      <w:pPr>
        <w:ind w:left="7130" w:hanging="361"/>
      </w:pPr>
      <w:rPr>
        <w:rFonts w:hint="default"/>
        <w:lang w:val="en-US" w:eastAsia="en-US" w:bidi="ar-SA"/>
      </w:rPr>
    </w:lvl>
    <w:lvl w:ilvl="8" w:tplc="A1469156">
      <w:numFmt w:val="bullet"/>
      <w:lvlText w:val="•"/>
      <w:lvlJc w:val="left"/>
      <w:pPr>
        <w:ind w:left="8181" w:hanging="361"/>
      </w:pPr>
      <w:rPr>
        <w:rFonts w:hint="default"/>
        <w:lang w:val="en-US" w:eastAsia="en-US" w:bidi="ar-SA"/>
      </w:rPr>
    </w:lvl>
  </w:abstractNum>
  <w:abstractNum w:abstractNumId="18" w15:restartNumberingAfterBreak="0">
    <w:nsid w:val="643D4E71"/>
    <w:multiLevelType w:val="hybridMultilevel"/>
    <w:tmpl w:val="2C8C4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4A3E71"/>
    <w:multiLevelType w:val="hybridMultilevel"/>
    <w:tmpl w:val="8E361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F071AA"/>
    <w:multiLevelType w:val="hybridMultilevel"/>
    <w:tmpl w:val="A2CE2D6C"/>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C4F609E"/>
    <w:multiLevelType w:val="hybridMultilevel"/>
    <w:tmpl w:val="96B62A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D7A2D9A"/>
    <w:multiLevelType w:val="hybridMultilevel"/>
    <w:tmpl w:val="84845308"/>
    <w:lvl w:ilvl="0" w:tplc="9350659C">
      <w:start w:val="1"/>
      <w:numFmt w:val="bullet"/>
      <w:pStyle w:val="RayWhiteBullets"/>
      <w:lvlText w:val=""/>
      <w:lvlJc w:val="left"/>
      <w:pPr>
        <w:tabs>
          <w:tab w:val="num" w:pos="193"/>
        </w:tabs>
        <w:ind w:left="193" w:hanging="193"/>
      </w:pPr>
      <w:rPr>
        <w:rFonts w:ascii="Symbol" w:hAnsi="Symbol" w:hint="default"/>
        <w:b/>
        <w:i w:val="0"/>
        <w:color w:val="80808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E493F66"/>
    <w:multiLevelType w:val="hybridMultilevel"/>
    <w:tmpl w:val="C832A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4B3C77"/>
    <w:multiLevelType w:val="hybridMultilevel"/>
    <w:tmpl w:val="A1DAB98A"/>
    <w:lvl w:ilvl="0" w:tplc="06543B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3E61D70"/>
    <w:multiLevelType w:val="hybridMultilevel"/>
    <w:tmpl w:val="B4384A72"/>
    <w:lvl w:ilvl="0" w:tplc="FFFFFFFF">
      <w:start w:val="1"/>
      <w:numFmt w:val="decimal"/>
      <w:lvlText w:val="%1."/>
      <w:lvlJc w:val="left"/>
      <w:pPr>
        <w:ind w:left="720" w:hanging="360"/>
      </w:pPr>
    </w:lvl>
    <w:lvl w:ilvl="1" w:tplc="FFFFFFFF">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013A82"/>
    <w:multiLevelType w:val="hybridMultilevel"/>
    <w:tmpl w:val="7E0E7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9F718A"/>
    <w:multiLevelType w:val="hybridMultilevel"/>
    <w:tmpl w:val="27485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834251">
    <w:abstractNumId w:val="22"/>
  </w:num>
  <w:num w:numId="2" w16cid:durableId="1419208160">
    <w:abstractNumId w:val="27"/>
  </w:num>
  <w:num w:numId="3" w16cid:durableId="1327972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521509">
    <w:abstractNumId w:val="8"/>
  </w:num>
  <w:num w:numId="5" w16cid:durableId="177889499">
    <w:abstractNumId w:val="4"/>
  </w:num>
  <w:num w:numId="6" w16cid:durableId="705985803">
    <w:abstractNumId w:val="9"/>
  </w:num>
  <w:num w:numId="7" w16cid:durableId="37553257">
    <w:abstractNumId w:val="10"/>
  </w:num>
  <w:num w:numId="8" w16cid:durableId="1920559758">
    <w:abstractNumId w:val="12"/>
  </w:num>
  <w:num w:numId="9" w16cid:durableId="477889325">
    <w:abstractNumId w:val="20"/>
  </w:num>
  <w:num w:numId="10" w16cid:durableId="1576085169">
    <w:abstractNumId w:val="1"/>
  </w:num>
  <w:num w:numId="11" w16cid:durableId="1651984562">
    <w:abstractNumId w:val="0"/>
  </w:num>
  <w:num w:numId="12" w16cid:durableId="92406354">
    <w:abstractNumId w:val="13"/>
  </w:num>
  <w:num w:numId="13" w16cid:durableId="1419206171">
    <w:abstractNumId w:val="26"/>
  </w:num>
  <w:num w:numId="14" w16cid:durableId="299893262">
    <w:abstractNumId w:val="5"/>
  </w:num>
  <w:num w:numId="15" w16cid:durableId="788595744">
    <w:abstractNumId w:val="24"/>
  </w:num>
  <w:num w:numId="16" w16cid:durableId="1717847456">
    <w:abstractNumId w:val="23"/>
  </w:num>
  <w:num w:numId="17" w16cid:durableId="1041134284">
    <w:abstractNumId w:val="16"/>
  </w:num>
  <w:num w:numId="18" w16cid:durableId="1572538452">
    <w:abstractNumId w:val="14"/>
  </w:num>
  <w:num w:numId="19" w16cid:durableId="807552064">
    <w:abstractNumId w:val="17"/>
  </w:num>
  <w:num w:numId="20" w16cid:durableId="526795796">
    <w:abstractNumId w:val="18"/>
  </w:num>
  <w:num w:numId="21" w16cid:durableId="1710063180">
    <w:abstractNumId w:val="6"/>
  </w:num>
  <w:num w:numId="22" w16cid:durableId="2102330343">
    <w:abstractNumId w:val="15"/>
  </w:num>
  <w:num w:numId="23" w16cid:durableId="503669824">
    <w:abstractNumId w:val="19"/>
  </w:num>
  <w:num w:numId="24" w16cid:durableId="826363365">
    <w:abstractNumId w:val="7"/>
  </w:num>
  <w:num w:numId="25" w16cid:durableId="1219197656">
    <w:abstractNumId w:val="3"/>
  </w:num>
  <w:num w:numId="26" w16cid:durableId="211162098">
    <w:abstractNumId w:val="25"/>
  </w:num>
  <w:num w:numId="27" w16cid:durableId="791362491">
    <w:abstractNumId w:val="2"/>
  </w:num>
  <w:num w:numId="28" w16cid:durableId="237986134">
    <w:abstractNumId w:val="21"/>
  </w:num>
  <w:num w:numId="29" w16cid:durableId="75813439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BD"/>
    <w:rsid w:val="0001012E"/>
    <w:rsid w:val="00011D47"/>
    <w:rsid w:val="0001379D"/>
    <w:rsid w:val="00016264"/>
    <w:rsid w:val="000168DB"/>
    <w:rsid w:val="000215A6"/>
    <w:rsid w:val="00022C47"/>
    <w:rsid w:val="0002696F"/>
    <w:rsid w:val="00026EEF"/>
    <w:rsid w:val="00027B27"/>
    <w:rsid w:val="00033B8F"/>
    <w:rsid w:val="0003706E"/>
    <w:rsid w:val="00046185"/>
    <w:rsid w:val="00047B35"/>
    <w:rsid w:val="00054D12"/>
    <w:rsid w:val="000551E9"/>
    <w:rsid w:val="00056151"/>
    <w:rsid w:val="000578FF"/>
    <w:rsid w:val="00065697"/>
    <w:rsid w:val="00065B7A"/>
    <w:rsid w:val="00072A46"/>
    <w:rsid w:val="00075C6C"/>
    <w:rsid w:val="00076EB3"/>
    <w:rsid w:val="00076F77"/>
    <w:rsid w:val="00082897"/>
    <w:rsid w:val="00083FA2"/>
    <w:rsid w:val="000939EF"/>
    <w:rsid w:val="00093E3A"/>
    <w:rsid w:val="000953CC"/>
    <w:rsid w:val="00096A44"/>
    <w:rsid w:val="000A0F54"/>
    <w:rsid w:val="000A2ED2"/>
    <w:rsid w:val="000A4FEA"/>
    <w:rsid w:val="000B1684"/>
    <w:rsid w:val="000B4610"/>
    <w:rsid w:val="000B7CF1"/>
    <w:rsid w:val="000C3D00"/>
    <w:rsid w:val="000C4A43"/>
    <w:rsid w:val="000C5F95"/>
    <w:rsid w:val="000D1742"/>
    <w:rsid w:val="000D7142"/>
    <w:rsid w:val="000E18FD"/>
    <w:rsid w:val="000E1B1D"/>
    <w:rsid w:val="000E1C42"/>
    <w:rsid w:val="000E29A0"/>
    <w:rsid w:val="000E33AA"/>
    <w:rsid w:val="000E5CC2"/>
    <w:rsid w:val="000E6BA9"/>
    <w:rsid w:val="000F2CFF"/>
    <w:rsid w:val="000F44B3"/>
    <w:rsid w:val="00101ACE"/>
    <w:rsid w:val="00103BBE"/>
    <w:rsid w:val="00105DAE"/>
    <w:rsid w:val="00107C8F"/>
    <w:rsid w:val="00107FF4"/>
    <w:rsid w:val="0011276B"/>
    <w:rsid w:val="00112A48"/>
    <w:rsid w:val="001132F9"/>
    <w:rsid w:val="00113EB2"/>
    <w:rsid w:val="0011683C"/>
    <w:rsid w:val="00120449"/>
    <w:rsid w:val="0013074D"/>
    <w:rsid w:val="0013182D"/>
    <w:rsid w:val="001347A0"/>
    <w:rsid w:val="00135A30"/>
    <w:rsid w:val="0013666D"/>
    <w:rsid w:val="00137205"/>
    <w:rsid w:val="00140D8F"/>
    <w:rsid w:val="00141629"/>
    <w:rsid w:val="0014272C"/>
    <w:rsid w:val="00144B3A"/>
    <w:rsid w:val="0014517C"/>
    <w:rsid w:val="0014621C"/>
    <w:rsid w:val="00147A6E"/>
    <w:rsid w:val="0015350D"/>
    <w:rsid w:val="001563F3"/>
    <w:rsid w:val="001569DE"/>
    <w:rsid w:val="00157A5E"/>
    <w:rsid w:val="00165259"/>
    <w:rsid w:val="00166788"/>
    <w:rsid w:val="00171A2A"/>
    <w:rsid w:val="0017422A"/>
    <w:rsid w:val="001759E3"/>
    <w:rsid w:val="00175C93"/>
    <w:rsid w:val="00180279"/>
    <w:rsid w:val="001806B5"/>
    <w:rsid w:val="0018214D"/>
    <w:rsid w:val="00182DF3"/>
    <w:rsid w:val="001908A9"/>
    <w:rsid w:val="001975A7"/>
    <w:rsid w:val="001A35FC"/>
    <w:rsid w:val="001A4A94"/>
    <w:rsid w:val="001A64B5"/>
    <w:rsid w:val="001B11A4"/>
    <w:rsid w:val="001B3707"/>
    <w:rsid w:val="001B3786"/>
    <w:rsid w:val="001B3EB2"/>
    <w:rsid w:val="001B3EC0"/>
    <w:rsid w:val="001B46A2"/>
    <w:rsid w:val="001C4429"/>
    <w:rsid w:val="001E1E85"/>
    <w:rsid w:val="001E3B33"/>
    <w:rsid w:val="001E3F4D"/>
    <w:rsid w:val="001E4099"/>
    <w:rsid w:val="001E566B"/>
    <w:rsid w:val="001E72E3"/>
    <w:rsid w:val="001F17CA"/>
    <w:rsid w:val="001F1DEB"/>
    <w:rsid w:val="001F462E"/>
    <w:rsid w:val="001F566A"/>
    <w:rsid w:val="001F64EF"/>
    <w:rsid w:val="001F684D"/>
    <w:rsid w:val="001F70DA"/>
    <w:rsid w:val="00202A3B"/>
    <w:rsid w:val="0020311E"/>
    <w:rsid w:val="00204533"/>
    <w:rsid w:val="00206C74"/>
    <w:rsid w:val="00211808"/>
    <w:rsid w:val="00213EBC"/>
    <w:rsid w:val="00214BE1"/>
    <w:rsid w:val="00215056"/>
    <w:rsid w:val="00215936"/>
    <w:rsid w:val="0021600E"/>
    <w:rsid w:val="002160FB"/>
    <w:rsid w:val="0022008F"/>
    <w:rsid w:val="002238F9"/>
    <w:rsid w:val="00226E71"/>
    <w:rsid w:val="00237EF3"/>
    <w:rsid w:val="00240219"/>
    <w:rsid w:val="00240B0A"/>
    <w:rsid w:val="00242A52"/>
    <w:rsid w:val="00244D4F"/>
    <w:rsid w:val="0024559D"/>
    <w:rsid w:val="002532AC"/>
    <w:rsid w:val="002629D6"/>
    <w:rsid w:val="00264C5F"/>
    <w:rsid w:val="00265A64"/>
    <w:rsid w:val="00274481"/>
    <w:rsid w:val="00276C80"/>
    <w:rsid w:val="00277879"/>
    <w:rsid w:val="00287BCE"/>
    <w:rsid w:val="00291554"/>
    <w:rsid w:val="00291DAF"/>
    <w:rsid w:val="0029652F"/>
    <w:rsid w:val="002A1261"/>
    <w:rsid w:val="002A2617"/>
    <w:rsid w:val="002B1CC3"/>
    <w:rsid w:val="002B527A"/>
    <w:rsid w:val="002C1DEE"/>
    <w:rsid w:val="002C438A"/>
    <w:rsid w:val="002D0E80"/>
    <w:rsid w:val="002D2E51"/>
    <w:rsid w:val="002D49C9"/>
    <w:rsid w:val="002D4A82"/>
    <w:rsid w:val="002E07DC"/>
    <w:rsid w:val="002E19DB"/>
    <w:rsid w:val="002E1BF6"/>
    <w:rsid w:val="002E228B"/>
    <w:rsid w:val="003025FA"/>
    <w:rsid w:val="00304194"/>
    <w:rsid w:val="003078E4"/>
    <w:rsid w:val="003100AA"/>
    <w:rsid w:val="00315DD3"/>
    <w:rsid w:val="00320F37"/>
    <w:rsid w:val="003217A3"/>
    <w:rsid w:val="0032785F"/>
    <w:rsid w:val="00334BA7"/>
    <w:rsid w:val="003355C0"/>
    <w:rsid w:val="0033564D"/>
    <w:rsid w:val="00335E7A"/>
    <w:rsid w:val="00343B02"/>
    <w:rsid w:val="003442E4"/>
    <w:rsid w:val="003455DB"/>
    <w:rsid w:val="003532B1"/>
    <w:rsid w:val="00356BD1"/>
    <w:rsid w:val="00356D10"/>
    <w:rsid w:val="00357215"/>
    <w:rsid w:val="00357B6A"/>
    <w:rsid w:val="00360633"/>
    <w:rsid w:val="0036109D"/>
    <w:rsid w:val="0036248C"/>
    <w:rsid w:val="00370751"/>
    <w:rsid w:val="0038529E"/>
    <w:rsid w:val="00396D97"/>
    <w:rsid w:val="003A27A3"/>
    <w:rsid w:val="003A2F1E"/>
    <w:rsid w:val="003B083D"/>
    <w:rsid w:val="003B12C5"/>
    <w:rsid w:val="003C0810"/>
    <w:rsid w:val="003C1814"/>
    <w:rsid w:val="003C1F65"/>
    <w:rsid w:val="003C27C3"/>
    <w:rsid w:val="003D27C1"/>
    <w:rsid w:val="003D2E3E"/>
    <w:rsid w:val="003D756C"/>
    <w:rsid w:val="003E3EC2"/>
    <w:rsid w:val="003E60D9"/>
    <w:rsid w:val="003E63F2"/>
    <w:rsid w:val="003E69DF"/>
    <w:rsid w:val="003F17F3"/>
    <w:rsid w:val="003F7931"/>
    <w:rsid w:val="00402FD7"/>
    <w:rsid w:val="004034F2"/>
    <w:rsid w:val="0040367B"/>
    <w:rsid w:val="00404BFA"/>
    <w:rsid w:val="00406F41"/>
    <w:rsid w:val="00411946"/>
    <w:rsid w:val="00413817"/>
    <w:rsid w:val="0041671F"/>
    <w:rsid w:val="00417CB5"/>
    <w:rsid w:val="004217E7"/>
    <w:rsid w:val="004220A4"/>
    <w:rsid w:val="00422C06"/>
    <w:rsid w:val="00423B41"/>
    <w:rsid w:val="00425195"/>
    <w:rsid w:val="004258A3"/>
    <w:rsid w:val="0043100F"/>
    <w:rsid w:val="00432177"/>
    <w:rsid w:val="004322AF"/>
    <w:rsid w:val="00436418"/>
    <w:rsid w:val="004366F4"/>
    <w:rsid w:val="00436E0D"/>
    <w:rsid w:val="0044042E"/>
    <w:rsid w:val="0044278F"/>
    <w:rsid w:val="00444059"/>
    <w:rsid w:val="00446674"/>
    <w:rsid w:val="00452218"/>
    <w:rsid w:val="0045779B"/>
    <w:rsid w:val="00464BC2"/>
    <w:rsid w:val="00464EB9"/>
    <w:rsid w:val="0048265A"/>
    <w:rsid w:val="00482E92"/>
    <w:rsid w:val="0048531D"/>
    <w:rsid w:val="00487749"/>
    <w:rsid w:val="00487AC7"/>
    <w:rsid w:val="00494760"/>
    <w:rsid w:val="004A13FC"/>
    <w:rsid w:val="004A1A60"/>
    <w:rsid w:val="004A1BE5"/>
    <w:rsid w:val="004A3A4D"/>
    <w:rsid w:val="004B2280"/>
    <w:rsid w:val="004B2C98"/>
    <w:rsid w:val="004B4FE7"/>
    <w:rsid w:val="004C00BB"/>
    <w:rsid w:val="004C1345"/>
    <w:rsid w:val="004C311A"/>
    <w:rsid w:val="004C3219"/>
    <w:rsid w:val="004D32A6"/>
    <w:rsid w:val="004D42FA"/>
    <w:rsid w:val="004D48DF"/>
    <w:rsid w:val="004D555B"/>
    <w:rsid w:val="004D7617"/>
    <w:rsid w:val="004E03C7"/>
    <w:rsid w:val="004E2B89"/>
    <w:rsid w:val="004F10F0"/>
    <w:rsid w:val="004F185E"/>
    <w:rsid w:val="004F38C6"/>
    <w:rsid w:val="004F5201"/>
    <w:rsid w:val="004F72EE"/>
    <w:rsid w:val="00500840"/>
    <w:rsid w:val="005025D2"/>
    <w:rsid w:val="0050502B"/>
    <w:rsid w:val="00506446"/>
    <w:rsid w:val="00506FF2"/>
    <w:rsid w:val="00512BA6"/>
    <w:rsid w:val="00513A54"/>
    <w:rsid w:val="0051461B"/>
    <w:rsid w:val="0051593A"/>
    <w:rsid w:val="00515D25"/>
    <w:rsid w:val="00522AC6"/>
    <w:rsid w:val="00525BEE"/>
    <w:rsid w:val="00525FBD"/>
    <w:rsid w:val="005302F6"/>
    <w:rsid w:val="00530A80"/>
    <w:rsid w:val="005329CC"/>
    <w:rsid w:val="00532F92"/>
    <w:rsid w:val="005366FE"/>
    <w:rsid w:val="005425E9"/>
    <w:rsid w:val="0054393C"/>
    <w:rsid w:val="00544475"/>
    <w:rsid w:val="00553D14"/>
    <w:rsid w:val="0055414B"/>
    <w:rsid w:val="005568D2"/>
    <w:rsid w:val="005570EF"/>
    <w:rsid w:val="00564EF1"/>
    <w:rsid w:val="00566976"/>
    <w:rsid w:val="00566A92"/>
    <w:rsid w:val="00567E9C"/>
    <w:rsid w:val="00571B93"/>
    <w:rsid w:val="00573350"/>
    <w:rsid w:val="00577B9E"/>
    <w:rsid w:val="00577FF1"/>
    <w:rsid w:val="00583041"/>
    <w:rsid w:val="00583C48"/>
    <w:rsid w:val="00590DB0"/>
    <w:rsid w:val="00591C62"/>
    <w:rsid w:val="005936FF"/>
    <w:rsid w:val="005941B5"/>
    <w:rsid w:val="0059449C"/>
    <w:rsid w:val="005949AD"/>
    <w:rsid w:val="00594D06"/>
    <w:rsid w:val="00596315"/>
    <w:rsid w:val="005B2721"/>
    <w:rsid w:val="005B49F9"/>
    <w:rsid w:val="005B7968"/>
    <w:rsid w:val="005C331C"/>
    <w:rsid w:val="005C55A3"/>
    <w:rsid w:val="005D1ABF"/>
    <w:rsid w:val="005D418D"/>
    <w:rsid w:val="005D4C11"/>
    <w:rsid w:val="005E575E"/>
    <w:rsid w:val="005F175F"/>
    <w:rsid w:val="005F1848"/>
    <w:rsid w:val="005F2A32"/>
    <w:rsid w:val="005F629A"/>
    <w:rsid w:val="005F7EFB"/>
    <w:rsid w:val="006039DD"/>
    <w:rsid w:val="006116A4"/>
    <w:rsid w:val="006161CD"/>
    <w:rsid w:val="006222B1"/>
    <w:rsid w:val="006231BE"/>
    <w:rsid w:val="00624DC5"/>
    <w:rsid w:val="0063297F"/>
    <w:rsid w:val="006355F8"/>
    <w:rsid w:val="00635DD4"/>
    <w:rsid w:val="0064509C"/>
    <w:rsid w:val="006459C6"/>
    <w:rsid w:val="00647969"/>
    <w:rsid w:val="00650DA9"/>
    <w:rsid w:val="006546D1"/>
    <w:rsid w:val="0066010F"/>
    <w:rsid w:val="006606F4"/>
    <w:rsid w:val="00665C7B"/>
    <w:rsid w:val="00676113"/>
    <w:rsid w:val="00680CF3"/>
    <w:rsid w:val="006852AE"/>
    <w:rsid w:val="00686FF8"/>
    <w:rsid w:val="006912AA"/>
    <w:rsid w:val="00691DDE"/>
    <w:rsid w:val="006929F3"/>
    <w:rsid w:val="00692D66"/>
    <w:rsid w:val="00693FFE"/>
    <w:rsid w:val="00695DF8"/>
    <w:rsid w:val="006A178B"/>
    <w:rsid w:val="006A54A5"/>
    <w:rsid w:val="006B2EAF"/>
    <w:rsid w:val="006B766C"/>
    <w:rsid w:val="006B7914"/>
    <w:rsid w:val="006B7B63"/>
    <w:rsid w:val="006C046F"/>
    <w:rsid w:val="006C1FCA"/>
    <w:rsid w:val="006C4498"/>
    <w:rsid w:val="006C6E74"/>
    <w:rsid w:val="006D69E6"/>
    <w:rsid w:val="006E156C"/>
    <w:rsid w:val="006E3CE3"/>
    <w:rsid w:val="006E3D94"/>
    <w:rsid w:val="006E47D7"/>
    <w:rsid w:val="006F3AC5"/>
    <w:rsid w:val="006F67B9"/>
    <w:rsid w:val="007038E6"/>
    <w:rsid w:val="00703DD1"/>
    <w:rsid w:val="00712070"/>
    <w:rsid w:val="007125BB"/>
    <w:rsid w:val="00715BA6"/>
    <w:rsid w:val="00721FAD"/>
    <w:rsid w:val="0072503A"/>
    <w:rsid w:val="007362BD"/>
    <w:rsid w:val="007363FD"/>
    <w:rsid w:val="007402AA"/>
    <w:rsid w:val="007417AE"/>
    <w:rsid w:val="00755CCC"/>
    <w:rsid w:val="00763BCC"/>
    <w:rsid w:val="00765D8B"/>
    <w:rsid w:val="00770251"/>
    <w:rsid w:val="00775A28"/>
    <w:rsid w:val="007766CB"/>
    <w:rsid w:val="00782F95"/>
    <w:rsid w:val="00783245"/>
    <w:rsid w:val="00784F06"/>
    <w:rsid w:val="007857AC"/>
    <w:rsid w:val="007872A0"/>
    <w:rsid w:val="00792B72"/>
    <w:rsid w:val="007A08BD"/>
    <w:rsid w:val="007A1D5F"/>
    <w:rsid w:val="007A452D"/>
    <w:rsid w:val="007B3F37"/>
    <w:rsid w:val="007B6080"/>
    <w:rsid w:val="007C30FF"/>
    <w:rsid w:val="007D4A6D"/>
    <w:rsid w:val="007D6282"/>
    <w:rsid w:val="007E3B77"/>
    <w:rsid w:val="007E49EB"/>
    <w:rsid w:val="007E6800"/>
    <w:rsid w:val="007F0530"/>
    <w:rsid w:val="007F15C0"/>
    <w:rsid w:val="007F4589"/>
    <w:rsid w:val="007F47D1"/>
    <w:rsid w:val="007F5BC5"/>
    <w:rsid w:val="00800475"/>
    <w:rsid w:val="00801177"/>
    <w:rsid w:val="0080613D"/>
    <w:rsid w:val="0081187B"/>
    <w:rsid w:val="00820A8D"/>
    <w:rsid w:val="0082184F"/>
    <w:rsid w:val="008237C8"/>
    <w:rsid w:val="00823967"/>
    <w:rsid w:val="00824F73"/>
    <w:rsid w:val="008302A4"/>
    <w:rsid w:val="00832B64"/>
    <w:rsid w:val="00833D55"/>
    <w:rsid w:val="00834121"/>
    <w:rsid w:val="00834A6D"/>
    <w:rsid w:val="0083529C"/>
    <w:rsid w:val="00840920"/>
    <w:rsid w:val="00844BA0"/>
    <w:rsid w:val="00850D93"/>
    <w:rsid w:val="00850F4A"/>
    <w:rsid w:val="00854390"/>
    <w:rsid w:val="00855833"/>
    <w:rsid w:val="00855CF1"/>
    <w:rsid w:val="00856AF6"/>
    <w:rsid w:val="00866C28"/>
    <w:rsid w:val="00867C8F"/>
    <w:rsid w:val="00870EB0"/>
    <w:rsid w:val="0088151B"/>
    <w:rsid w:val="00882344"/>
    <w:rsid w:val="00884ACF"/>
    <w:rsid w:val="00885235"/>
    <w:rsid w:val="008876A5"/>
    <w:rsid w:val="008877FA"/>
    <w:rsid w:val="008916EE"/>
    <w:rsid w:val="00892D43"/>
    <w:rsid w:val="008A3974"/>
    <w:rsid w:val="008A5E58"/>
    <w:rsid w:val="008A65B2"/>
    <w:rsid w:val="008B12B5"/>
    <w:rsid w:val="008C3732"/>
    <w:rsid w:val="008D0073"/>
    <w:rsid w:val="008D3BD5"/>
    <w:rsid w:val="008D489C"/>
    <w:rsid w:val="008E2174"/>
    <w:rsid w:val="008E2F8A"/>
    <w:rsid w:val="008E5A81"/>
    <w:rsid w:val="008E76B0"/>
    <w:rsid w:val="008F11DF"/>
    <w:rsid w:val="008F318D"/>
    <w:rsid w:val="008F3212"/>
    <w:rsid w:val="008F5DBE"/>
    <w:rsid w:val="008F7EAE"/>
    <w:rsid w:val="009039A8"/>
    <w:rsid w:val="00905D76"/>
    <w:rsid w:val="00906D4A"/>
    <w:rsid w:val="0090787A"/>
    <w:rsid w:val="0091408E"/>
    <w:rsid w:val="0091659F"/>
    <w:rsid w:val="009172BD"/>
    <w:rsid w:val="00920DEB"/>
    <w:rsid w:val="0092257A"/>
    <w:rsid w:val="00922A2F"/>
    <w:rsid w:val="00924A47"/>
    <w:rsid w:val="0093540C"/>
    <w:rsid w:val="00944E12"/>
    <w:rsid w:val="0095175D"/>
    <w:rsid w:val="00952884"/>
    <w:rsid w:val="0096023E"/>
    <w:rsid w:val="009653E7"/>
    <w:rsid w:val="009673A3"/>
    <w:rsid w:val="0097208B"/>
    <w:rsid w:val="00972DF7"/>
    <w:rsid w:val="00974506"/>
    <w:rsid w:val="009745B1"/>
    <w:rsid w:val="009747DD"/>
    <w:rsid w:val="00975B89"/>
    <w:rsid w:val="00975F3E"/>
    <w:rsid w:val="0098245B"/>
    <w:rsid w:val="009824C7"/>
    <w:rsid w:val="00983F22"/>
    <w:rsid w:val="009852DF"/>
    <w:rsid w:val="009854DA"/>
    <w:rsid w:val="00991630"/>
    <w:rsid w:val="00994FDA"/>
    <w:rsid w:val="00995D68"/>
    <w:rsid w:val="009977CA"/>
    <w:rsid w:val="009A048D"/>
    <w:rsid w:val="009A085E"/>
    <w:rsid w:val="009A09CA"/>
    <w:rsid w:val="009A0A19"/>
    <w:rsid w:val="009A0E03"/>
    <w:rsid w:val="009B2F28"/>
    <w:rsid w:val="009B31D0"/>
    <w:rsid w:val="009B54F0"/>
    <w:rsid w:val="009C3DF7"/>
    <w:rsid w:val="009C6682"/>
    <w:rsid w:val="009D20B9"/>
    <w:rsid w:val="009D597D"/>
    <w:rsid w:val="009D648A"/>
    <w:rsid w:val="009E35EF"/>
    <w:rsid w:val="009E3EDB"/>
    <w:rsid w:val="009E61B1"/>
    <w:rsid w:val="009E696B"/>
    <w:rsid w:val="009F1891"/>
    <w:rsid w:val="009F5642"/>
    <w:rsid w:val="00A043B6"/>
    <w:rsid w:val="00A075C3"/>
    <w:rsid w:val="00A10EBA"/>
    <w:rsid w:val="00A1198D"/>
    <w:rsid w:val="00A1378A"/>
    <w:rsid w:val="00A15368"/>
    <w:rsid w:val="00A15570"/>
    <w:rsid w:val="00A23DF7"/>
    <w:rsid w:val="00A27ACA"/>
    <w:rsid w:val="00A27E03"/>
    <w:rsid w:val="00A30B56"/>
    <w:rsid w:val="00A31300"/>
    <w:rsid w:val="00A3233E"/>
    <w:rsid w:val="00A32D19"/>
    <w:rsid w:val="00A32F80"/>
    <w:rsid w:val="00A32FC8"/>
    <w:rsid w:val="00A3612A"/>
    <w:rsid w:val="00A375DD"/>
    <w:rsid w:val="00A42005"/>
    <w:rsid w:val="00A449F5"/>
    <w:rsid w:val="00A46C91"/>
    <w:rsid w:val="00A53929"/>
    <w:rsid w:val="00A56F54"/>
    <w:rsid w:val="00A57544"/>
    <w:rsid w:val="00A625B4"/>
    <w:rsid w:val="00A62A7D"/>
    <w:rsid w:val="00A64D39"/>
    <w:rsid w:val="00A65463"/>
    <w:rsid w:val="00A679BB"/>
    <w:rsid w:val="00A67D93"/>
    <w:rsid w:val="00A737E4"/>
    <w:rsid w:val="00A74582"/>
    <w:rsid w:val="00A747E2"/>
    <w:rsid w:val="00A84DA5"/>
    <w:rsid w:val="00A8502A"/>
    <w:rsid w:val="00A86061"/>
    <w:rsid w:val="00A86D22"/>
    <w:rsid w:val="00A86F9C"/>
    <w:rsid w:val="00AA4C58"/>
    <w:rsid w:val="00AA608E"/>
    <w:rsid w:val="00AB3CC1"/>
    <w:rsid w:val="00AB4769"/>
    <w:rsid w:val="00AB7177"/>
    <w:rsid w:val="00AB7315"/>
    <w:rsid w:val="00AB7D69"/>
    <w:rsid w:val="00AC5841"/>
    <w:rsid w:val="00AC6A59"/>
    <w:rsid w:val="00AD0A04"/>
    <w:rsid w:val="00AD1317"/>
    <w:rsid w:val="00AD7F69"/>
    <w:rsid w:val="00AE220E"/>
    <w:rsid w:val="00AE3C25"/>
    <w:rsid w:val="00AE4E57"/>
    <w:rsid w:val="00AE6B2B"/>
    <w:rsid w:val="00AF03B6"/>
    <w:rsid w:val="00AF0F0F"/>
    <w:rsid w:val="00AF3298"/>
    <w:rsid w:val="00B045A3"/>
    <w:rsid w:val="00B06ACF"/>
    <w:rsid w:val="00B06C36"/>
    <w:rsid w:val="00B101E4"/>
    <w:rsid w:val="00B16287"/>
    <w:rsid w:val="00B17FA6"/>
    <w:rsid w:val="00B2076D"/>
    <w:rsid w:val="00B21EC0"/>
    <w:rsid w:val="00B23B62"/>
    <w:rsid w:val="00B27019"/>
    <w:rsid w:val="00B30173"/>
    <w:rsid w:val="00B30728"/>
    <w:rsid w:val="00B315CC"/>
    <w:rsid w:val="00B3195A"/>
    <w:rsid w:val="00B3371E"/>
    <w:rsid w:val="00B35DBC"/>
    <w:rsid w:val="00B43BF0"/>
    <w:rsid w:val="00B460EF"/>
    <w:rsid w:val="00B47DDC"/>
    <w:rsid w:val="00B54196"/>
    <w:rsid w:val="00B57CA2"/>
    <w:rsid w:val="00B638CF"/>
    <w:rsid w:val="00B67E3B"/>
    <w:rsid w:val="00B71D62"/>
    <w:rsid w:val="00B71E68"/>
    <w:rsid w:val="00B73921"/>
    <w:rsid w:val="00B73B80"/>
    <w:rsid w:val="00B76347"/>
    <w:rsid w:val="00B837EF"/>
    <w:rsid w:val="00B84825"/>
    <w:rsid w:val="00B87BB7"/>
    <w:rsid w:val="00B91018"/>
    <w:rsid w:val="00B93E55"/>
    <w:rsid w:val="00B944CF"/>
    <w:rsid w:val="00B9654F"/>
    <w:rsid w:val="00BA2D99"/>
    <w:rsid w:val="00BA37BB"/>
    <w:rsid w:val="00BA38C3"/>
    <w:rsid w:val="00BA495C"/>
    <w:rsid w:val="00BA708D"/>
    <w:rsid w:val="00BB0760"/>
    <w:rsid w:val="00BB1FD7"/>
    <w:rsid w:val="00BB26CF"/>
    <w:rsid w:val="00BB32B7"/>
    <w:rsid w:val="00BB3FDF"/>
    <w:rsid w:val="00BB48E5"/>
    <w:rsid w:val="00BC471E"/>
    <w:rsid w:val="00BC515B"/>
    <w:rsid w:val="00BC6420"/>
    <w:rsid w:val="00BD03A7"/>
    <w:rsid w:val="00BD1880"/>
    <w:rsid w:val="00BD1AD7"/>
    <w:rsid w:val="00BD206D"/>
    <w:rsid w:val="00BD2084"/>
    <w:rsid w:val="00BD23AA"/>
    <w:rsid w:val="00BE681B"/>
    <w:rsid w:val="00BE7507"/>
    <w:rsid w:val="00BF254B"/>
    <w:rsid w:val="00BF2CDD"/>
    <w:rsid w:val="00BF3EDA"/>
    <w:rsid w:val="00BF5845"/>
    <w:rsid w:val="00BF784F"/>
    <w:rsid w:val="00C008FF"/>
    <w:rsid w:val="00C0277A"/>
    <w:rsid w:val="00C11AE0"/>
    <w:rsid w:val="00C137B3"/>
    <w:rsid w:val="00C155BD"/>
    <w:rsid w:val="00C164EB"/>
    <w:rsid w:val="00C20DA6"/>
    <w:rsid w:val="00C23036"/>
    <w:rsid w:val="00C27B5B"/>
    <w:rsid w:val="00C301C0"/>
    <w:rsid w:val="00C3123A"/>
    <w:rsid w:val="00C323E5"/>
    <w:rsid w:val="00C347C1"/>
    <w:rsid w:val="00C43DA1"/>
    <w:rsid w:val="00C4704D"/>
    <w:rsid w:val="00C53F84"/>
    <w:rsid w:val="00C55606"/>
    <w:rsid w:val="00C560A4"/>
    <w:rsid w:val="00C56F5F"/>
    <w:rsid w:val="00C7204E"/>
    <w:rsid w:val="00C747DE"/>
    <w:rsid w:val="00C77930"/>
    <w:rsid w:val="00C84F24"/>
    <w:rsid w:val="00C950E2"/>
    <w:rsid w:val="00CB37B4"/>
    <w:rsid w:val="00CB46C6"/>
    <w:rsid w:val="00CB483B"/>
    <w:rsid w:val="00CB760D"/>
    <w:rsid w:val="00CC2F74"/>
    <w:rsid w:val="00CC712F"/>
    <w:rsid w:val="00CD0999"/>
    <w:rsid w:val="00CD569A"/>
    <w:rsid w:val="00CD5F7B"/>
    <w:rsid w:val="00CE270E"/>
    <w:rsid w:val="00CE3D92"/>
    <w:rsid w:val="00CE4884"/>
    <w:rsid w:val="00CE62A4"/>
    <w:rsid w:val="00CF1AE8"/>
    <w:rsid w:val="00CF2419"/>
    <w:rsid w:val="00CF2A2B"/>
    <w:rsid w:val="00CF4134"/>
    <w:rsid w:val="00CF4C9B"/>
    <w:rsid w:val="00CF7AC5"/>
    <w:rsid w:val="00D009D6"/>
    <w:rsid w:val="00D03B61"/>
    <w:rsid w:val="00D107C1"/>
    <w:rsid w:val="00D12998"/>
    <w:rsid w:val="00D169B8"/>
    <w:rsid w:val="00D219B6"/>
    <w:rsid w:val="00D228E8"/>
    <w:rsid w:val="00D22C11"/>
    <w:rsid w:val="00D3405D"/>
    <w:rsid w:val="00D34B89"/>
    <w:rsid w:val="00D35653"/>
    <w:rsid w:val="00D37113"/>
    <w:rsid w:val="00D40B4E"/>
    <w:rsid w:val="00D454C1"/>
    <w:rsid w:val="00D45AA9"/>
    <w:rsid w:val="00D50844"/>
    <w:rsid w:val="00D52A49"/>
    <w:rsid w:val="00D5318B"/>
    <w:rsid w:val="00D617F2"/>
    <w:rsid w:val="00D61811"/>
    <w:rsid w:val="00D6256A"/>
    <w:rsid w:val="00D6497A"/>
    <w:rsid w:val="00D66600"/>
    <w:rsid w:val="00D70017"/>
    <w:rsid w:val="00D748A9"/>
    <w:rsid w:val="00D80077"/>
    <w:rsid w:val="00D82784"/>
    <w:rsid w:val="00D84D51"/>
    <w:rsid w:val="00D92FBF"/>
    <w:rsid w:val="00D932D0"/>
    <w:rsid w:val="00D95D97"/>
    <w:rsid w:val="00DA1D5E"/>
    <w:rsid w:val="00DA3619"/>
    <w:rsid w:val="00DA65E2"/>
    <w:rsid w:val="00DA7050"/>
    <w:rsid w:val="00DB235C"/>
    <w:rsid w:val="00DB4E11"/>
    <w:rsid w:val="00DB6811"/>
    <w:rsid w:val="00DC0085"/>
    <w:rsid w:val="00DC0A4A"/>
    <w:rsid w:val="00DC1AF1"/>
    <w:rsid w:val="00DC2D5B"/>
    <w:rsid w:val="00DC3A08"/>
    <w:rsid w:val="00DC60EA"/>
    <w:rsid w:val="00DD2259"/>
    <w:rsid w:val="00DD4B6D"/>
    <w:rsid w:val="00DE0FDB"/>
    <w:rsid w:val="00DE431A"/>
    <w:rsid w:val="00DE4656"/>
    <w:rsid w:val="00DE48F1"/>
    <w:rsid w:val="00DE6353"/>
    <w:rsid w:val="00DE6C34"/>
    <w:rsid w:val="00DE78D0"/>
    <w:rsid w:val="00E00205"/>
    <w:rsid w:val="00E043CE"/>
    <w:rsid w:val="00E07085"/>
    <w:rsid w:val="00E0723A"/>
    <w:rsid w:val="00E10186"/>
    <w:rsid w:val="00E11798"/>
    <w:rsid w:val="00E11D99"/>
    <w:rsid w:val="00E12661"/>
    <w:rsid w:val="00E16371"/>
    <w:rsid w:val="00E16459"/>
    <w:rsid w:val="00E207B0"/>
    <w:rsid w:val="00E24584"/>
    <w:rsid w:val="00E24BE4"/>
    <w:rsid w:val="00E266D8"/>
    <w:rsid w:val="00E303DF"/>
    <w:rsid w:val="00E30A59"/>
    <w:rsid w:val="00E34F79"/>
    <w:rsid w:val="00E36A32"/>
    <w:rsid w:val="00E37C71"/>
    <w:rsid w:val="00E4065A"/>
    <w:rsid w:val="00E43123"/>
    <w:rsid w:val="00E503C0"/>
    <w:rsid w:val="00E50E17"/>
    <w:rsid w:val="00E52AEE"/>
    <w:rsid w:val="00E55B32"/>
    <w:rsid w:val="00E566AF"/>
    <w:rsid w:val="00E65AE3"/>
    <w:rsid w:val="00E723FD"/>
    <w:rsid w:val="00E82375"/>
    <w:rsid w:val="00E842EA"/>
    <w:rsid w:val="00E879D7"/>
    <w:rsid w:val="00E9059A"/>
    <w:rsid w:val="00EA5266"/>
    <w:rsid w:val="00EA52BB"/>
    <w:rsid w:val="00EC0376"/>
    <w:rsid w:val="00EC6EC4"/>
    <w:rsid w:val="00ED39A1"/>
    <w:rsid w:val="00ED4C0C"/>
    <w:rsid w:val="00EE1760"/>
    <w:rsid w:val="00EE4E64"/>
    <w:rsid w:val="00EF0A63"/>
    <w:rsid w:val="00EF3CAD"/>
    <w:rsid w:val="00EF543D"/>
    <w:rsid w:val="00EF5E03"/>
    <w:rsid w:val="00F00AD8"/>
    <w:rsid w:val="00F00B4D"/>
    <w:rsid w:val="00F057DB"/>
    <w:rsid w:val="00F11791"/>
    <w:rsid w:val="00F11E84"/>
    <w:rsid w:val="00F24083"/>
    <w:rsid w:val="00F2408A"/>
    <w:rsid w:val="00F27D12"/>
    <w:rsid w:val="00F31014"/>
    <w:rsid w:val="00F42163"/>
    <w:rsid w:val="00F43011"/>
    <w:rsid w:val="00F53321"/>
    <w:rsid w:val="00F62F29"/>
    <w:rsid w:val="00F649AD"/>
    <w:rsid w:val="00F64EC5"/>
    <w:rsid w:val="00F66C0C"/>
    <w:rsid w:val="00F72570"/>
    <w:rsid w:val="00F72639"/>
    <w:rsid w:val="00F74045"/>
    <w:rsid w:val="00F759E9"/>
    <w:rsid w:val="00F844C5"/>
    <w:rsid w:val="00F93E41"/>
    <w:rsid w:val="00F97927"/>
    <w:rsid w:val="00FA5648"/>
    <w:rsid w:val="00FB0B72"/>
    <w:rsid w:val="00FB0E7E"/>
    <w:rsid w:val="00FB203F"/>
    <w:rsid w:val="00FB4172"/>
    <w:rsid w:val="00FB61D8"/>
    <w:rsid w:val="00FB7B61"/>
    <w:rsid w:val="00FB7C0B"/>
    <w:rsid w:val="00FC0E05"/>
    <w:rsid w:val="00FC36D8"/>
    <w:rsid w:val="00FD187E"/>
    <w:rsid w:val="00FD6BBA"/>
    <w:rsid w:val="00FD780C"/>
    <w:rsid w:val="00FD7F1B"/>
    <w:rsid w:val="00FE1664"/>
    <w:rsid w:val="00FE4451"/>
    <w:rsid w:val="00FE615E"/>
    <w:rsid w:val="00FE68BC"/>
    <w:rsid w:val="00FE6F7E"/>
    <w:rsid w:val="00FF1C4C"/>
    <w:rsid w:val="00FF73F6"/>
    <w:rsid w:val="0376AE62"/>
    <w:rsid w:val="03B69FD1"/>
    <w:rsid w:val="05473E0C"/>
    <w:rsid w:val="07B1D743"/>
    <w:rsid w:val="08B4749E"/>
    <w:rsid w:val="0CD6EA0F"/>
    <w:rsid w:val="0FE5A75D"/>
    <w:rsid w:val="111E83C7"/>
    <w:rsid w:val="1174F3D5"/>
    <w:rsid w:val="13A5053B"/>
    <w:rsid w:val="14987550"/>
    <w:rsid w:val="14E2852D"/>
    <w:rsid w:val="15C35ED2"/>
    <w:rsid w:val="184B2306"/>
    <w:rsid w:val="18601BDB"/>
    <w:rsid w:val="1901BF27"/>
    <w:rsid w:val="197265FB"/>
    <w:rsid w:val="1A28BDFA"/>
    <w:rsid w:val="1C3400F8"/>
    <w:rsid w:val="2091D1E9"/>
    <w:rsid w:val="271BB16E"/>
    <w:rsid w:val="27D0962C"/>
    <w:rsid w:val="2D36D7B9"/>
    <w:rsid w:val="2D3A78E7"/>
    <w:rsid w:val="2DA2C6D5"/>
    <w:rsid w:val="2E765AF0"/>
    <w:rsid w:val="2FC00CB3"/>
    <w:rsid w:val="32995C75"/>
    <w:rsid w:val="32AB941E"/>
    <w:rsid w:val="3357FB8E"/>
    <w:rsid w:val="356FF2D4"/>
    <w:rsid w:val="360F8AF4"/>
    <w:rsid w:val="370F9267"/>
    <w:rsid w:val="372C8592"/>
    <w:rsid w:val="378F2590"/>
    <w:rsid w:val="38695542"/>
    <w:rsid w:val="3BDC60D6"/>
    <w:rsid w:val="3D09ACE4"/>
    <w:rsid w:val="3E299C7D"/>
    <w:rsid w:val="3F9258D5"/>
    <w:rsid w:val="3F996030"/>
    <w:rsid w:val="42611B4C"/>
    <w:rsid w:val="43306532"/>
    <w:rsid w:val="4427F299"/>
    <w:rsid w:val="446ACE26"/>
    <w:rsid w:val="47AF88F3"/>
    <w:rsid w:val="47F80BB6"/>
    <w:rsid w:val="4ABAE4B1"/>
    <w:rsid w:val="4B977755"/>
    <w:rsid w:val="4C60EBF2"/>
    <w:rsid w:val="4D409008"/>
    <w:rsid w:val="4F754A85"/>
    <w:rsid w:val="50B4CF4C"/>
    <w:rsid w:val="512C4B7A"/>
    <w:rsid w:val="52586E53"/>
    <w:rsid w:val="5335CDE3"/>
    <w:rsid w:val="56E84807"/>
    <w:rsid w:val="585DEFFD"/>
    <w:rsid w:val="59ED081A"/>
    <w:rsid w:val="59F69035"/>
    <w:rsid w:val="5C74680A"/>
    <w:rsid w:val="5E51218D"/>
    <w:rsid w:val="60774FE5"/>
    <w:rsid w:val="67163973"/>
    <w:rsid w:val="69FED1FD"/>
    <w:rsid w:val="6ACBF055"/>
    <w:rsid w:val="6DC2A482"/>
    <w:rsid w:val="6DD2A96C"/>
    <w:rsid w:val="6E575BE1"/>
    <w:rsid w:val="70D8E440"/>
    <w:rsid w:val="725C3FED"/>
    <w:rsid w:val="76D598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D58255F"/>
  <w14:defaultImageDpi w14:val="330"/>
  <w15:docId w15:val="{55B9651A-3871-465E-8EB8-DAA488F5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eading 1 Balcony Living"/>
    <w:basedOn w:val="Normal"/>
    <w:next w:val="Normal"/>
    <w:uiPriority w:val="9"/>
    <w:qFormat/>
    <w:rsid w:val="00470EA4"/>
    <w:pPr>
      <w:keepNext/>
      <w:spacing w:before="240" w:after="60"/>
      <w:outlineLvl w:val="0"/>
    </w:pPr>
    <w:rPr>
      <w:rFonts w:ascii="Arial" w:hAnsi="Arial"/>
      <w:color w:val="999999"/>
      <w:kern w:val="32"/>
      <w:sz w:val="56"/>
      <w:szCs w:val="32"/>
    </w:rPr>
  </w:style>
  <w:style w:type="paragraph" w:styleId="Heading2">
    <w:name w:val="heading 2"/>
    <w:aliases w:val="Header A"/>
    <w:basedOn w:val="Normal"/>
    <w:next w:val="Normal"/>
    <w:uiPriority w:val="9"/>
    <w:qFormat/>
    <w:rsid w:val="006A1267"/>
    <w:pPr>
      <w:keepNext/>
      <w:spacing w:before="240" w:after="60"/>
      <w:outlineLvl w:val="1"/>
    </w:pPr>
    <w:rPr>
      <w:rFonts w:ascii="Arial" w:hAnsi="Arial"/>
      <w:b/>
      <w:sz w:val="36"/>
      <w:szCs w:val="28"/>
    </w:rPr>
  </w:style>
  <w:style w:type="paragraph" w:styleId="Heading3">
    <w:name w:val="heading 3"/>
    <w:aliases w:val="Heading 3 Balcony Living"/>
    <w:basedOn w:val="Normal"/>
    <w:next w:val="Normal"/>
    <w:uiPriority w:val="9"/>
    <w:qFormat/>
    <w:rsid w:val="00470EA4"/>
    <w:pPr>
      <w:keepNext/>
      <w:spacing w:before="240" w:after="60"/>
      <w:outlineLvl w:val="2"/>
    </w:pPr>
    <w:rPr>
      <w:rFonts w:ascii="Arial" w:hAnsi="Arial"/>
      <w:b/>
      <w:szCs w:val="26"/>
    </w:rPr>
  </w:style>
  <w:style w:type="paragraph" w:styleId="Heading4">
    <w:name w:val="heading 4"/>
    <w:basedOn w:val="Normal"/>
    <w:next w:val="Normal"/>
    <w:link w:val="Heading4Char"/>
    <w:uiPriority w:val="9"/>
    <w:semiHidden/>
    <w:unhideWhenUsed/>
    <w:qFormat/>
    <w:rsid w:val="00F43011"/>
    <w:pPr>
      <w:keepNext/>
      <w:keepLines/>
      <w:suppressAutoHyphens/>
      <w:spacing w:before="200"/>
      <w:ind w:left="864" w:hanging="864"/>
      <w:outlineLvl w:val="3"/>
    </w:pPr>
    <w:rPr>
      <w:rFonts w:asciiTheme="majorHAnsi" w:eastAsiaTheme="majorEastAsia" w:hAnsiTheme="majorHAnsi" w:cstheme="majorBidi"/>
      <w:b/>
      <w:bCs/>
      <w:i/>
      <w:iCs/>
      <w:color w:val="4F81BD" w:themeColor="accent1"/>
      <w:kern w:val="1"/>
      <w:lang w:val="en-US" w:eastAsia="ar-SA"/>
    </w:rPr>
  </w:style>
  <w:style w:type="paragraph" w:styleId="Heading5">
    <w:name w:val="heading 5"/>
    <w:basedOn w:val="Normal"/>
    <w:next w:val="Normal"/>
    <w:link w:val="Heading5Char"/>
    <w:uiPriority w:val="9"/>
    <w:semiHidden/>
    <w:unhideWhenUsed/>
    <w:qFormat/>
    <w:rsid w:val="00F43011"/>
    <w:pPr>
      <w:keepNext/>
      <w:keepLines/>
      <w:suppressAutoHyphens/>
      <w:spacing w:before="200"/>
      <w:ind w:left="1008" w:hanging="1008"/>
      <w:outlineLvl w:val="4"/>
    </w:pPr>
    <w:rPr>
      <w:rFonts w:asciiTheme="majorHAnsi" w:eastAsiaTheme="majorEastAsia" w:hAnsiTheme="majorHAnsi" w:cstheme="majorBidi"/>
      <w:color w:val="243F60" w:themeColor="accent1" w:themeShade="7F"/>
      <w:kern w:val="1"/>
      <w:lang w:val="en-US" w:eastAsia="ar-SA"/>
    </w:rPr>
  </w:style>
  <w:style w:type="paragraph" w:styleId="Heading6">
    <w:name w:val="heading 6"/>
    <w:basedOn w:val="Normal"/>
    <w:next w:val="Normal"/>
    <w:link w:val="Heading6Char"/>
    <w:uiPriority w:val="9"/>
    <w:semiHidden/>
    <w:unhideWhenUsed/>
    <w:qFormat/>
    <w:rsid w:val="00F43011"/>
    <w:pPr>
      <w:keepNext/>
      <w:keepLines/>
      <w:suppressAutoHyphens/>
      <w:spacing w:before="200"/>
      <w:ind w:left="1152" w:hanging="1152"/>
      <w:outlineLvl w:val="5"/>
    </w:pPr>
    <w:rPr>
      <w:rFonts w:asciiTheme="majorHAnsi" w:eastAsiaTheme="majorEastAsia" w:hAnsiTheme="majorHAnsi" w:cstheme="majorBidi"/>
      <w:i/>
      <w:iCs/>
      <w:color w:val="243F60" w:themeColor="accent1" w:themeShade="7F"/>
      <w:kern w:val="1"/>
      <w:lang w:val="en-US" w:eastAsia="ar-SA"/>
    </w:rPr>
  </w:style>
  <w:style w:type="paragraph" w:styleId="Heading7">
    <w:name w:val="heading 7"/>
    <w:basedOn w:val="Normal"/>
    <w:next w:val="Normal"/>
    <w:link w:val="Heading7Char"/>
    <w:uiPriority w:val="9"/>
    <w:semiHidden/>
    <w:unhideWhenUsed/>
    <w:qFormat/>
    <w:rsid w:val="00F43011"/>
    <w:pPr>
      <w:keepNext/>
      <w:keepLines/>
      <w:suppressAutoHyphens/>
      <w:spacing w:before="200"/>
      <w:ind w:left="1296" w:hanging="1296"/>
      <w:outlineLvl w:val="6"/>
    </w:pPr>
    <w:rPr>
      <w:rFonts w:asciiTheme="majorHAnsi" w:eastAsiaTheme="majorEastAsia" w:hAnsiTheme="majorHAnsi" w:cstheme="majorBidi"/>
      <w:i/>
      <w:iCs/>
      <w:color w:val="404040" w:themeColor="text1" w:themeTint="BF"/>
      <w:kern w:val="1"/>
      <w:lang w:val="en-US" w:eastAsia="ar-SA"/>
    </w:rPr>
  </w:style>
  <w:style w:type="paragraph" w:styleId="Heading8">
    <w:name w:val="heading 8"/>
    <w:basedOn w:val="Normal"/>
    <w:next w:val="Normal"/>
    <w:link w:val="Heading8Char"/>
    <w:uiPriority w:val="9"/>
    <w:semiHidden/>
    <w:unhideWhenUsed/>
    <w:qFormat/>
    <w:rsid w:val="00F43011"/>
    <w:pPr>
      <w:keepNext/>
      <w:keepLines/>
      <w:suppressAutoHyphens/>
      <w:spacing w:before="200"/>
      <w:ind w:left="1440" w:hanging="1440"/>
      <w:outlineLvl w:val="7"/>
    </w:pPr>
    <w:rPr>
      <w:rFonts w:asciiTheme="majorHAnsi" w:eastAsiaTheme="majorEastAsia" w:hAnsiTheme="majorHAnsi" w:cstheme="majorBidi"/>
      <w:color w:val="404040" w:themeColor="text1" w:themeTint="BF"/>
      <w:kern w:val="1"/>
      <w:sz w:val="20"/>
      <w:szCs w:val="20"/>
      <w:lang w:val="en-US" w:eastAsia="ar-SA"/>
    </w:rPr>
  </w:style>
  <w:style w:type="paragraph" w:styleId="Heading9">
    <w:name w:val="heading 9"/>
    <w:basedOn w:val="Normal"/>
    <w:next w:val="Normal"/>
    <w:link w:val="Heading9Char"/>
    <w:uiPriority w:val="9"/>
    <w:semiHidden/>
    <w:unhideWhenUsed/>
    <w:qFormat/>
    <w:rsid w:val="00F43011"/>
    <w:pPr>
      <w:keepNext/>
      <w:keepLines/>
      <w:suppressAutoHyphens/>
      <w:spacing w:before="200"/>
      <w:ind w:left="1584" w:hanging="1584"/>
      <w:outlineLvl w:val="8"/>
    </w:pPr>
    <w:rPr>
      <w:rFonts w:asciiTheme="majorHAnsi" w:eastAsiaTheme="majorEastAsia" w:hAnsiTheme="majorHAnsi" w:cstheme="majorBidi"/>
      <w:i/>
      <w:iCs/>
      <w:color w:val="404040" w:themeColor="text1" w:themeTint="BF"/>
      <w:kern w:val="1"/>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NAME">
    <w:name w:val="LABEL NAME"/>
    <w:basedOn w:val="Heading1"/>
    <w:autoRedefine/>
    <w:rsid w:val="00E2173B"/>
    <w:pPr>
      <w:jc w:val="center"/>
    </w:pPr>
  </w:style>
  <w:style w:type="paragraph" w:customStyle="1" w:styleId="LABELCOMPANY">
    <w:name w:val="LABEL COMPANY"/>
    <w:basedOn w:val="Normal"/>
    <w:autoRedefine/>
    <w:rsid w:val="00E2173B"/>
    <w:pPr>
      <w:ind w:left="128" w:right="128"/>
      <w:jc w:val="center"/>
    </w:pPr>
    <w:rPr>
      <w:rFonts w:ascii="Arial" w:hAnsi="Arial"/>
    </w:rPr>
  </w:style>
  <w:style w:type="paragraph" w:customStyle="1" w:styleId="IxionProposalsubhead">
    <w:name w:val="Ixion Proposal sub head"/>
    <w:basedOn w:val="Heading3"/>
    <w:rsid w:val="00F41E38"/>
    <w:pPr>
      <w:jc w:val="right"/>
    </w:pPr>
  </w:style>
  <w:style w:type="paragraph" w:customStyle="1" w:styleId="IxionProposalHeader">
    <w:name w:val="Ixion Proposal Header"/>
    <w:basedOn w:val="Heading1"/>
    <w:rsid w:val="00F41E38"/>
    <w:pPr>
      <w:jc w:val="right"/>
    </w:pPr>
  </w:style>
  <w:style w:type="paragraph" w:customStyle="1" w:styleId="Style1">
    <w:name w:val="Style1"/>
    <w:basedOn w:val="IxionProposalsubhead"/>
    <w:rsid w:val="00F41E38"/>
    <w:rPr>
      <w:b w:val="0"/>
    </w:rPr>
  </w:style>
  <w:style w:type="paragraph" w:customStyle="1" w:styleId="Address">
    <w:name w:val="Address"/>
    <w:basedOn w:val="Normal"/>
    <w:autoRedefine/>
    <w:rsid w:val="00391C7D"/>
    <w:rPr>
      <w:rFonts w:ascii="CenturyGothic-Bold" w:hAnsi="CenturyGothic-Bold"/>
      <w:color w:val="FFFFFF"/>
      <w:sz w:val="36"/>
    </w:rPr>
  </w:style>
  <w:style w:type="paragraph" w:customStyle="1" w:styleId="Numberofrooms">
    <w:name w:val="Number of rooms"/>
    <w:basedOn w:val="Normal"/>
    <w:autoRedefine/>
    <w:rsid w:val="00403188"/>
    <w:rPr>
      <w:rFonts w:ascii="Century Gothic" w:hAnsi="Century Gothic"/>
      <w:color w:val="808080"/>
      <w:sz w:val="36"/>
    </w:rPr>
  </w:style>
  <w:style w:type="paragraph" w:customStyle="1" w:styleId="RayWhiteHeader">
    <w:name w:val="Ray White Header"/>
    <w:basedOn w:val="Normal"/>
    <w:autoRedefine/>
    <w:rsid w:val="00391C7D"/>
    <w:pPr>
      <w:spacing w:after="120"/>
    </w:pPr>
    <w:rPr>
      <w:rFonts w:ascii="CenturyGothic-Bold" w:hAnsi="CenturyGothic-Bold"/>
      <w:color w:val="000000"/>
      <w:sz w:val="28"/>
    </w:rPr>
  </w:style>
  <w:style w:type="paragraph" w:customStyle="1" w:styleId="viewdetails">
    <w:name w:val="view details"/>
    <w:basedOn w:val="Normal"/>
    <w:rsid w:val="00391C7D"/>
    <w:rPr>
      <w:rFonts w:ascii="CenturyGothic-Bold" w:hAnsi="CenturyGothic-Bold"/>
      <w:sz w:val="20"/>
    </w:rPr>
  </w:style>
  <w:style w:type="paragraph" w:customStyle="1" w:styleId="contactpeople">
    <w:name w:val="contact people"/>
    <w:basedOn w:val="Normal"/>
    <w:autoRedefine/>
    <w:rsid w:val="00391C7D"/>
    <w:rPr>
      <w:rFonts w:ascii="CenturyGothic-Bold" w:hAnsi="CenturyGothic-Bold"/>
      <w:color w:val="808080"/>
      <w:sz w:val="20"/>
    </w:rPr>
  </w:style>
  <w:style w:type="paragraph" w:customStyle="1" w:styleId="RayWhiteBullets0">
    <w:name w:val="Ray White Bullets"/>
    <w:basedOn w:val="Normal"/>
    <w:autoRedefine/>
    <w:rsid w:val="00403188"/>
    <w:pPr>
      <w:spacing w:after="120"/>
    </w:pPr>
    <w:rPr>
      <w:rFonts w:ascii="Century Gothic" w:hAnsi="Century Gothic"/>
      <w:color w:val="000000"/>
      <w:sz w:val="22"/>
    </w:rPr>
  </w:style>
  <w:style w:type="paragraph" w:customStyle="1" w:styleId="normalBLtext">
    <w:name w:val="normal BL text"/>
    <w:basedOn w:val="Normal"/>
    <w:rsid w:val="00470EA4"/>
    <w:pPr>
      <w:widowControl w:val="0"/>
      <w:suppressAutoHyphens/>
      <w:autoSpaceDE w:val="0"/>
      <w:autoSpaceDN w:val="0"/>
      <w:adjustRightInd w:val="0"/>
      <w:spacing w:before="113" w:line="288" w:lineRule="auto"/>
      <w:ind w:right="-56"/>
      <w:textAlignment w:val="center"/>
    </w:pPr>
    <w:rPr>
      <w:rFonts w:ascii="ArialMT" w:hAnsi="ArialMT"/>
      <w:color w:val="000000"/>
      <w:lang w:val="en-US"/>
    </w:rPr>
  </w:style>
  <w:style w:type="paragraph" w:customStyle="1" w:styleId="EstimateNormalText">
    <w:name w:val="Estimate Normal Text"/>
    <w:basedOn w:val="Normal"/>
    <w:rsid w:val="002325ED"/>
    <w:rPr>
      <w:rFonts w:ascii="Arial" w:hAnsi="Arial"/>
      <w:sz w:val="20"/>
    </w:rPr>
  </w:style>
  <w:style w:type="paragraph" w:customStyle="1" w:styleId="RayWhiteBullets">
    <w:name w:val="RayWhite Bullets"/>
    <w:basedOn w:val="Normal"/>
    <w:autoRedefine/>
    <w:rsid w:val="00403188"/>
    <w:pPr>
      <w:numPr>
        <w:numId w:val="1"/>
      </w:numPr>
      <w:spacing w:after="120"/>
    </w:pPr>
    <w:rPr>
      <w:rFonts w:ascii="Century Gothic" w:hAnsi="Century Gothic"/>
      <w:color w:val="000000"/>
      <w:sz w:val="20"/>
    </w:rPr>
  </w:style>
  <w:style w:type="paragraph" w:customStyle="1" w:styleId="HeadingRayWhiteConcord">
    <w:name w:val="Heading Ray White Concord"/>
    <w:basedOn w:val="Normal"/>
    <w:autoRedefine/>
    <w:rsid w:val="00403188"/>
    <w:pPr>
      <w:spacing w:after="240"/>
    </w:pPr>
    <w:rPr>
      <w:rFonts w:ascii="Century Gothic" w:hAnsi="Century Gothic"/>
      <w:sz w:val="26"/>
    </w:rPr>
  </w:style>
  <w:style w:type="paragraph" w:customStyle="1" w:styleId="AddressRayWhiteConcord">
    <w:name w:val="Address Ray White Concord"/>
    <w:basedOn w:val="Normal"/>
    <w:autoRedefine/>
    <w:rsid w:val="00403188"/>
    <w:rPr>
      <w:rFonts w:ascii="Century Gothic" w:hAnsi="Century Gothic"/>
      <w:color w:val="808080"/>
      <w:sz w:val="30"/>
    </w:rPr>
  </w:style>
  <w:style w:type="character" w:styleId="Hyperlink">
    <w:name w:val="Hyperlink"/>
    <w:rsid w:val="008819C8"/>
    <w:rPr>
      <w:rFonts w:ascii="Arial" w:hAnsi="Arial"/>
      <w:b/>
      <w:color w:val="FF9900"/>
      <w:sz w:val="24"/>
      <w:u w:val="none"/>
    </w:rPr>
  </w:style>
  <w:style w:type="paragraph" w:customStyle="1" w:styleId="EzypayEurostileExtended2">
    <w:name w:val="Ezypay Eurostile Extended 2"/>
    <w:basedOn w:val="Normal"/>
    <w:rsid w:val="00BE5FC4"/>
    <w:rPr>
      <w:rFonts w:ascii="Eurostile ExtendedTwo" w:hAnsi="Eurostile ExtendedTwo"/>
      <w:sz w:val="16"/>
    </w:rPr>
  </w:style>
  <w:style w:type="paragraph" w:customStyle="1" w:styleId="EZYPAYHeading">
    <w:name w:val="EZYPAY Heading"/>
    <w:basedOn w:val="Normal"/>
    <w:rsid w:val="009B2948"/>
    <w:pPr>
      <w:spacing w:after="240"/>
    </w:pPr>
    <w:rPr>
      <w:rFonts w:ascii="Helvetica 75 Bold" w:eastAsia="Cambria" w:hAnsi="Helvetica 75 Bold"/>
    </w:rPr>
  </w:style>
  <w:style w:type="paragraph" w:customStyle="1" w:styleId="EZYPAYBodyCopy">
    <w:name w:val="EZYPAY Body Copy"/>
    <w:basedOn w:val="Normal"/>
    <w:rsid w:val="009B2948"/>
    <w:rPr>
      <w:rFonts w:ascii="Helvetica 45 Light" w:eastAsia="Cambria" w:hAnsi="Helvetica 45 Light"/>
    </w:rPr>
  </w:style>
  <w:style w:type="paragraph" w:styleId="NormalWeb">
    <w:name w:val="Normal (Web)"/>
    <w:basedOn w:val="Normal"/>
    <w:uiPriority w:val="99"/>
    <w:unhideWhenUsed/>
    <w:rsid w:val="00525FB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525FBD"/>
    <w:rPr>
      <w:rFonts w:ascii="Lucida Grande" w:hAnsi="Lucida Grande"/>
      <w:sz w:val="18"/>
      <w:szCs w:val="18"/>
    </w:rPr>
  </w:style>
  <w:style w:type="character" w:customStyle="1" w:styleId="BalloonTextChar">
    <w:name w:val="Balloon Text Char"/>
    <w:basedOn w:val="DefaultParagraphFont"/>
    <w:link w:val="BalloonText"/>
    <w:uiPriority w:val="99"/>
    <w:semiHidden/>
    <w:rsid w:val="00525FBD"/>
    <w:rPr>
      <w:rFonts w:ascii="Lucida Grande" w:hAnsi="Lucida Grande"/>
      <w:sz w:val="18"/>
      <w:szCs w:val="18"/>
      <w:lang w:eastAsia="en-US"/>
    </w:rPr>
  </w:style>
  <w:style w:type="paragraph" w:styleId="Header">
    <w:name w:val="header"/>
    <w:basedOn w:val="Normal"/>
    <w:link w:val="HeaderChar"/>
    <w:uiPriority w:val="99"/>
    <w:unhideWhenUsed/>
    <w:rsid w:val="00564EF1"/>
    <w:pPr>
      <w:tabs>
        <w:tab w:val="center" w:pos="4320"/>
        <w:tab w:val="right" w:pos="8640"/>
      </w:tabs>
    </w:pPr>
  </w:style>
  <w:style w:type="character" w:customStyle="1" w:styleId="HeaderChar">
    <w:name w:val="Header Char"/>
    <w:basedOn w:val="DefaultParagraphFont"/>
    <w:link w:val="Header"/>
    <w:uiPriority w:val="99"/>
    <w:rsid w:val="00564EF1"/>
    <w:rPr>
      <w:sz w:val="24"/>
      <w:szCs w:val="24"/>
      <w:lang w:eastAsia="en-US"/>
    </w:rPr>
  </w:style>
  <w:style w:type="paragraph" w:styleId="Footer">
    <w:name w:val="footer"/>
    <w:basedOn w:val="Normal"/>
    <w:link w:val="FooterChar"/>
    <w:uiPriority w:val="99"/>
    <w:unhideWhenUsed/>
    <w:rsid w:val="00564EF1"/>
    <w:pPr>
      <w:tabs>
        <w:tab w:val="center" w:pos="4320"/>
        <w:tab w:val="right" w:pos="8640"/>
      </w:tabs>
    </w:pPr>
  </w:style>
  <w:style w:type="character" w:customStyle="1" w:styleId="FooterChar">
    <w:name w:val="Footer Char"/>
    <w:basedOn w:val="DefaultParagraphFont"/>
    <w:link w:val="Footer"/>
    <w:uiPriority w:val="99"/>
    <w:rsid w:val="00564EF1"/>
    <w:rPr>
      <w:sz w:val="24"/>
      <w:szCs w:val="24"/>
      <w:lang w:eastAsia="en-US"/>
    </w:rPr>
  </w:style>
  <w:style w:type="paragraph" w:customStyle="1" w:styleId="Default">
    <w:name w:val="Default"/>
    <w:rsid w:val="009039A8"/>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uiPriority w:val="22"/>
    <w:qFormat/>
    <w:rsid w:val="009039A8"/>
    <w:rPr>
      <w:b/>
      <w:bCs/>
    </w:rPr>
  </w:style>
  <w:style w:type="paragraph" w:styleId="ListParagraph">
    <w:name w:val="List Paragraph"/>
    <w:basedOn w:val="Normal"/>
    <w:uiPriority w:val="34"/>
    <w:qFormat/>
    <w:rsid w:val="00E16371"/>
    <w:pPr>
      <w:ind w:left="720"/>
      <w:contextualSpacing/>
    </w:pPr>
  </w:style>
  <w:style w:type="character" w:customStyle="1" w:styleId="apple-converted-space">
    <w:name w:val="apple-converted-space"/>
    <w:basedOn w:val="DefaultParagraphFont"/>
    <w:rsid w:val="00691DDE"/>
  </w:style>
  <w:style w:type="table" w:styleId="TableGrid">
    <w:name w:val="Table Grid"/>
    <w:basedOn w:val="TableNormal"/>
    <w:uiPriority w:val="59"/>
    <w:rsid w:val="00691D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20DA6"/>
    <w:pPr>
      <w:spacing w:after="120"/>
    </w:pPr>
    <w:rPr>
      <w:rFonts w:eastAsia="Times New Roman"/>
      <w:sz w:val="20"/>
      <w:szCs w:val="20"/>
      <w:lang w:val="x-none"/>
    </w:rPr>
  </w:style>
  <w:style w:type="character" w:customStyle="1" w:styleId="BodyTextChar">
    <w:name w:val="Body Text Char"/>
    <w:basedOn w:val="DefaultParagraphFont"/>
    <w:link w:val="BodyText"/>
    <w:rsid w:val="00C20DA6"/>
    <w:rPr>
      <w:rFonts w:eastAsia="Times New Roman"/>
      <w:lang w:val="x-none" w:eastAsia="en-US"/>
    </w:rPr>
  </w:style>
  <w:style w:type="paragraph" w:customStyle="1" w:styleId="NACLetter">
    <w:name w:val="NAC_Letter"/>
    <w:basedOn w:val="Normal"/>
    <w:qFormat/>
    <w:rsid w:val="00C20DA6"/>
    <w:pPr>
      <w:spacing w:line="260" w:lineRule="atLeast"/>
    </w:pPr>
    <w:rPr>
      <w:rFonts w:ascii="Arial" w:eastAsiaTheme="minorHAnsi" w:hAnsi="Arial" w:cstheme="minorBidi"/>
      <w:sz w:val="20"/>
      <w:lang w:val="en-US"/>
    </w:rPr>
  </w:style>
  <w:style w:type="paragraph" w:customStyle="1" w:styleId="Body">
    <w:name w:val="Body"/>
    <w:rsid w:val="00800475"/>
    <w:rPr>
      <w:rFonts w:ascii="Helvetica" w:eastAsia="ヒラギノ角ゴ Pro W3" w:hAnsi="Helvetica"/>
      <w:color w:val="000000"/>
      <w:sz w:val="24"/>
      <w:lang w:val="en-US" w:eastAsia="en-AU"/>
    </w:rPr>
  </w:style>
  <w:style w:type="paragraph" w:customStyle="1" w:styleId="paragraph">
    <w:name w:val="paragraph"/>
    <w:aliases w:val="a"/>
    <w:uiPriority w:val="99"/>
    <w:rsid w:val="00844BA0"/>
    <w:pPr>
      <w:tabs>
        <w:tab w:val="right" w:pos="1531"/>
      </w:tabs>
      <w:spacing w:before="40"/>
      <w:ind w:left="1644" w:hanging="1644"/>
    </w:pPr>
    <w:rPr>
      <w:rFonts w:eastAsia="Times New Roman"/>
      <w:sz w:val="22"/>
      <w:szCs w:val="24"/>
      <w:lang w:eastAsia="en-AU"/>
    </w:rPr>
  </w:style>
  <w:style w:type="paragraph" w:styleId="PlainText">
    <w:name w:val="Plain Text"/>
    <w:basedOn w:val="Normal"/>
    <w:link w:val="PlainTextChar"/>
    <w:uiPriority w:val="99"/>
    <w:unhideWhenUsed/>
    <w:rsid w:val="00844BA0"/>
    <w:rPr>
      <w:rFonts w:ascii="Consolas" w:eastAsia="Calibri" w:hAnsi="Consolas"/>
      <w:sz w:val="21"/>
      <w:szCs w:val="21"/>
    </w:rPr>
  </w:style>
  <w:style w:type="character" w:customStyle="1" w:styleId="PlainTextChar">
    <w:name w:val="Plain Text Char"/>
    <w:basedOn w:val="DefaultParagraphFont"/>
    <w:link w:val="PlainText"/>
    <w:uiPriority w:val="99"/>
    <w:rsid w:val="00844BA0"/>
    <w:rPr>
      <w:rFonts w:ascii="Consolas" w:eastAsia="Calibri" w:hAnsi="Consolas"/>
      <w:sz w:val="21"/>
      <w:szCs w:val="21"/>
      <w:lang w:eastAsia="en-US"/>
    </w:rPr>
  </w:style>
  <w:style w:type="paragraph" w:styleId="Title">
    <w:name w:val="Title"/>
    <w:basedOn w:val="Normal"/>
    <w:link w:val="TitleChar"/>
    <w:qFormat/>
    <w:rsid w:val="000953CC"/>
    <w:pPr>
      <w:jc w:val="center"/>
    </w:pPr>
    <w:rPr>
      <w:rFonts w:ascii="Arial" w:eastAsia="Times New Roman" w:hAnsi="Arial"/>
      <w:b/>
      <w:bCs/>
      <w:color w:val="999999"/>
      <w:sz w:val="28"/>
      <w:szCs w:val="20"/>
    </w:rPr>
  </w:style>
  <w:style w:type="character" w:customStyle="1" w:styleId="TitleChar">
    <w:name w:val="Title Char"/>
    <w:basedOn w:val="DefaultParagraphFont"/>
    <w:link w:val="Title"/>
    <w:rsid w:val="000953CC"/>
    <w:rPr>
      <w:rFonts w:ascii="Arial" w:eastAsia="Times New Roman" w:hAnsi="Arial"/>
      <w:b/>
      <w:bCs/>
      <w:color w:val="999999"/>
      <w:sz w:val="28"/>
      <w:lang w:eastAsia="en-US"/>
    </w:rPr>
  </w:style>
  <w:style w:type="character" w:styleId="CommentReference">
    <w:name w:val="annotation reference"/>
    <w:basedOn w:val="DefaultParagraphFont"/>
    <w:uiPriority w:val="99"/>
    <w:semiHidden/>
    <w:unhideWhenUsed/>
    <w:rsid w:val="000953CC"/>
    <w:rPr>
      <w:sz w:val="16"/>
      <w:szCs w:val="16"/>
    </w:rPr>
  </w:style>
  <w:style w:type="paragraph" w:styleId="CommentText">
    <w:name w:val="annotation text"/>
    <w:basedOn w:val="Normal"/>
    <w:link w:val="CommentTextChar"/>
    <w:uiPriority w:val="99"/>
    <w:unhideWhenUsed/>
    <w:rsid w:val="000953C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0953CC"/>
    <w:rPr>
      <w:rFonts w:ascii="Calibri" w:eastAsia="Calibri" w:hAnsi="Calibri"/>
      <w:lang w:eastAsia="en-US"/>
    </w:rPr>
  </w:style>
  <w:style w:type="paragraph" w:styleId="NoSpacing">
    <w:name w:val="No Spacing"/>
    <w:uiPriority w:val="1"/>
    <w:qFormat/>
    <w:rsid w:val="00356BD1"/>
    <w:rPr>
      <w:rFonts w:ascii="Calibri" w:eastAsia="Calibri" w:hAnsi="Calibri"/>
      <w:sz w:val="22"/>
      <w:szCs w:val="22"/>
      <w:lang w:eastAsia="en-US"/>
    </w:rPr>
  </w:style>
  <w:style w:type="character" w:styleId="Emphasis">
    <w:name w:val="Emphasis"/>
    <w:basedOn w:val="DefaultParagraphFont"/>
    <w:uiPriority w:val="20"/>
    <w:qFormat/>
    <w:rsid w:val="00E207B0"/>
    <w:rPr>
      <w:i/>
      <w:iCs/>
    </w:rPr>
  </w:style>
  <w:style w:type="character" w:customStyle="1" w:styleId="Heading4Char">
    <w:name w:val="Heading 4 Char"/>
    <w:basedOn w:val="DefaultParagraphFont"/>
    <w:link w:val="Heading4"/>
    <w:uiPriority w:val="9"/>
    <w:semiHidden/>
    <w:rsid w:val="00F43011"/>
    <w:rPr>
      <w:rFonts w:asciiTheme="majorHAnsi" w:eastAsiaTheme="majorEastAsia" w:hAnsiTheme="majorHAnsi" w:cstheme="majorBidi"/>
      <w:b/>
      <w:bCs/>
      <w:i/>
      <w:iCs/>
      <w:color w:val="4F81BD" w:themeColor="accent1"/>
      <w:kern w:val="1"/>
      <w:sz w:val="24"/>
      <w:szCs w:val="24"/>
      <w:lang w:val="en-US" w:eastAsia="ar-SA"/>
    </w:rPr>
  </w:style>
  <w:style w:type="character" w:customStyle="1" w:styleId="Heading5Char">
    <w:name w:val="Heading 5 Char"/>
    <w:basedOn w:val="DefaultParagraphFont"/>
    <w:link w:val="Heading5"/>
    <w:uiPriority w:val="9"/>
    <w:semiHidden/>
    <w:rsid w:val="00F43011"/>
    <w:rPr>
      <w:rFonts w:asciiTheme="majorHAnsi" w:eastAsiaTheme="majorEastAsia" w:hAnsiTheme="majorHAnsi" w:cstheme="majorBidi"/>
      <w:color w:val="243F60" w:themeColor="accent1" w:themeShade="7F"/>
      <w:kern w:val="1"/>
      <w:sz w:val="24"/>
      <w:szCs w:val="24"/>
      <w:lang w:val="en-US" w:eastAsia="ar-SA"/>
    </w:rPr>
  </w:style>
  <w:style w:type="character" w:customStyle="1" w:styleId="Heading6Char">
    <w:name w:val="Heading 6 Char"/>
    <w:basedOn w:val="DefaultParagraphFont"/>
    <w:link w:val="Heading6"/>
    <w:uiPriority w:val="9"/>
    <w:semiHidden/>
    <w:rsid w:val="00F43011"/>
    <w:rPr>
      <w:rFonts w:asciiTheme="majorHAnsi" w:eastAsiaTheme="majorEastAsia" w:hAnsiTheme="majorHAnsi" w:cstheme="majorBidi"/>
      <w:i/>
      <w:iCs/>
      <w:color w:val="243F60" w:themeColor="accent1" w:themeShade="7F"/>
      <w:kern w:val="1"/>
      <w:sz w:val="24"/>
      <w:szCs w:val="24"/>
      <w:lang w:val="en-US" w:eastAsia="ar-SA"/>
    </w:rPr>
  </w:style>
  <w:style w:type="character" w:customStyle="1" w:styleId="Heading7Char">
    <w:name w:val="Heading 7 Char"/>
    <w:basedOn w:val="DefaultParagraphFont"/>
    <w:link w:val="Heading7"/>
    <w:uiPriority w:val="9"/>
    <w:semiHidden/>
    <w:rsid w:val="00F43011"/>
    <w:rPr>
      <w:rFonts w:asciiTheme="majorHAnsi" w:eastAsiaTheme="majorEastAsia" w:hAnsiTheme="majorHAnsi" w:cstheme="majorBidi"/>
      <w:i/>
      <w:iCs/>
      <w:color w:val="404040" w:themeColor="text1" w:themeTint="BF"/>
      <w:kern w:val="1"/>
      <w:sz w:val="24"/>
      <w:szCs w:val="24"/>
      <w:lang w:val="en-US" w:eastAsia="ar-SA"/>
    </w:rPr>
  </w:style>
  <w:style w:type="character" w:customStyle="1" w:styleId="Heading8Char">
    <w:name w:val="Heading 8 Char"/>
    <w:basedOn w:val="DefaultParagraphFont"/>
    <w:link w:val="Heading8"/>
    <w:uiPriority w:val="9"/>
    <w:semiHidden/>
    <w:rsid w:val="00F43011"/>
    <w:rPr>
      <w:rFonts w:asciiTheme="majorHAnsi" w:eastAsiaTheme="majorEastAsia" w:hAnsiTheme="majorHAnsi" w:cstheme="majorBidi"/>
      <w:color w:val="404040" w:themeColor="text1" w:themeTint="BF"/>
      <w:kern w:val="1"/>
      <w:lang w:val="en-US" w:eastAsia="ar-SA"/>
    </w:rPr>
  </w:style>
  <w:style w:type="character" w:customStyle="1" w:styleId="Heading9Char">
    <w:name w:val="Heading 9 Char"/>
    <w:basedOn w:val="DefaultParagraphFont"/>
    <w:link w:val="Heading9"/>
    <w:uiPriority w:val="9"/>
    <w:semiHidden/>
    <w:rsid w:val="00F43011"/>
    <w:rPr>
      <w:rFonts w:asciiTheme="majorHAnsi" w:eastAsiaTheme="majorEastAsia" w:hAnsiTheme="majorHAnsi" w:cstheme="majorBidi"/>
      <w:i/>
      <w:iCs/>
      <w:color w:val="404040" w:themeColor="text1" w:themeTint="BF"/>
      <w:kern w:val="1"/>
      <w:lang w:val="en-US" w:eastAsia="ar-SA"/>
    </w:rPr>
  </w:style>
  <w:style w:type="character" w:styleId="UnresolvedMention">
    <w:name w:val="Unresolved Mention"/>
    <w:basedOn w:val="DefaultParagraphFont"/>
    <w:uiPriority w:val="99"/>
    <w:semiHidden/>
    <w:unhideWhenUsed/>
    <w:rsid w:val="000A2ED2"/>
    <w:rPr>
      <w:color w:val="605E5C"/>
      <w:shd w:val="clear" w:color="auto" w:fill="E1DFDD"/>
    </w:rPr>
  </w:style>
  <w:style w:type="paragraph" w:styleId="Revision">
    <w:name w:val="Revision"/>
    <w:hidden/>
    <w:uiPriority w:val="99"/>
    <w:semiHidden/>
    <w:rsid w:val="00AF0F0F"/>
    <w:rPr>
      <w:sz w:val="24"/>
      <w:szCs w:val="24"/>
      <w:lang w:eastAsia="en-US"/>
    </w:rPr>
  </w:style>
  <w:style w:type="paragraph" w:styleId="CommentSubject">
    <w:name w:val="annotation subject"/>
    <w:basedOn w:val="CommentText"/>
    <w:next w:val="CommentText"/>
    <w:link w:val="CommentSubjectChar"/>
    <w:uiPriority w:val="99"/>
    <w:semiHidden/>
    <w:unhideWhenUsed/>
    <w:rsid w:val="00BA38C3"/>
    <w:pPr>
      <w:spacing w:after="0"/>
    </w:pPr>
    <w:rPr>
      <w:rFonts w:ascii="Times New Roman" w:eastAsiaTheme="minorEastAsia" w:hAnsi="Times New Roman"/>
      <w:b/>
      <w:bCs/>
    </w:rPr>
  </w:style>
  <w:style w:type="character" w:customStyle="1" w:styleId="CommentSubjectChar">
    <w:name w:val="Comment Subject Char"/>
    <w:basedOn w:val="CommentTextChar"/>
    <w:link w:val="CommentSubject"/>
    <w:uiPriority w:val="99"/>
    <w:semiHidden/>
    <w:rsid w:val="00BA38C3"/>
    <w:rPr>
      <w:rFonts w:ascii="Calibri" w:eastAsia="Calibri" w:hAnsi="Calibri"/>
      <w:b/>
      <w:bCs/>
      <w:lang w:eastAsia="en-US"/>
    </w:rPr>
  </w:style>
  <w:style w:type="paragraph" w:customStyle="1" w:styleId="TableParagraph">
    <w:name w:val="Table Paragraph"/>
    <w:basedOn w:val="Normal"/>
    <w:uiPriority w:val="1"/>
    <w:qFormat/>
    <w:rsid w:val="008302A4"/>
    <w:pPr>
      <w:widowControl w:val="0"/>
      <w:autoSpaceDE w:val="0"/>
      <w:autoSpaceDN w:val="0"/>
      <w:ind w:left="828"/>
    </w:pPr>
    <w:rPr>
      <w:rFonts w:ascii="Calibri" w:eastAsia="Calibri" w:hAnsi="Calibri" w:cs="Calibri"/>
      <w:sz w:val="22"/>
      <w:szCs w:val="22"/>
      <w:lang w:val="en-US"/>
    </w:rPr>
  </w:style>
  <w:style w:type="character" w:styleId="Mention">
    <w:name w:val="Mention"/>
    <w:basedOn w:val="DefaultParagraphFont"/>
    <w:uiPriority w:val="99"/>
    <w:unhideWhenUsed/>
    <w:rsid w:val="001F64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03164">
      <w:bodyDiv w:val="1"/>
      <w:marLeft w:val="0"/>
      <w:marRight w:val="0"/>
      <w:marTop w:val="0"/>
      <w:marBottom w:val="0"/>
      <w:divBdr>
        <w:top w:val="none" w:sz="0" w:space="0" w:color="auto"/>
        <w:left w:val="none" w:sz="0" w:space="0" w:color="auto"/>
        <w:bottom w:val="none" w:sz="0" w:space="0" w:color="auto"/>
        <w:right w:val="none" w:sz="0" w:space="0" w:color="auto"/>
      </w:divBdr>
    </w:div>
    <w:div w:id="463929737">
      <w:bodyDiv w:val="1"/>
      <w:marLeft w:val="0"/>
      <w:marRight w:val="0"/>
      <w:marTop w:val="0"/>
      <w:marBottom w:val="0"/>
      <w:divBdr>
        <w:top w:val="none" w:sz="0" w:space="0" w:color="auto"/>
        <w:left w:val="none" w:sz="0" w:space="0" w:color="auto"/>
        <w:bottom w:val="none" w:sz="0" w:space="0" w:color="auto"/>
        <w:right w:val="none" w:sz="0" w:space="0" w:color="auto"/>
      </w:divBdr>
    </w:div>
    <w:div w:id="670719146">
      <w:bodyDiv w:val="1"/>
      <w:marLeft w:val="0"/>
      <w:marRight w:val="0"/>
      <w:marTop w:val="0"/>
      <w:marBottom w:val="0"/>
      <w:divBdr>
        <w:top w:val="none" w:sz="0" w:space="0" w:color="auto"/>
        <w:left w:val="none" w:sz="0" w:space="0" w:color="auto"/>
        <w:bottom w:val="none" w:sz="0" w:space="0" w:color="auto"/>
        <w:right w:val="none" w:sz="0" w:space="0" w:color="auto"/>
      </w:divBdr>
    </w:div>
    <w:div w:id="783381578">
      <w:bodyDiv w:val="1"/>
      <w:marLeft w:val="0"/>
      <w:marRight w:val="0"/>
      <w:marTop w:val="0"/>
      <w:marBottom w:val="0"/>
      <w:divBdr>
        <w:top w:val="none" w:sz="0" w:space="0" w:color="auto"/>
        <w:left w:val="none" w:sz="0" w:space="0" w:color="auto"/>
        <w:bottom w:val="none" w:sz="0" w:space="0" w:color="auto"/>
        <w:right w:val="none" w:sz="0" w:space="0" w:color="auto"/>
      </w:divBdr>
    </w:div>
    <w:div w:id="790319755">
      <w:bodyDiv w:val="1"/>
      <w:marLeft w:val="0"/>
      <w:marRight w:val="0"/>
      <w:marTop w:val="0"/>
      <w:marBottom w:val="0"/>
      <w:divBdr>
        <w:top w:val="none" w:sz="0" w:space="0" w:color="auto"/>
        <w:left w:val="none" w:sz="0" w:space="0" w:color="auto"/>
        <w:bottom w:val="none" w:sz="0" w:space="0" w:color="auto"/>
        <w:right w:val="none" w:sz="0" w:space="0" w:color="auto"/>
      </w:divBdr>
    </w:div>
    <w:div w:id="1030381120">
      <w:bodyDiv w:val="1"/>
      <w:marLeft w:val="0"/>
      <w:marRight w:val="0"/>
      <w:marTop w:val="0"/>
      <w:marBottom w:val="0"/>
      <w:divBdr>
        <w:top w:val="none" w:sz="0" w:space="0" w:color="auto"/>
        <w:left w:val="none" w:sz="0" w:space="0" w:color="auto"/>
        <w:bottom w:val="none" w:sz="0" w:space="0" w:color="auto"/>
        <w:right w:val="none" w:sz="0" w:space="0" w:color="auto"/>
      </w:divBdr>
    </w:div>
    <w:div w:id="1040278079">
      <w:bodyDiv w:val="1"/>
      <w:marLeft w:val="0"/>
      <w:marRight w:val="0"/>
      <w:marTop w:val="0"/>
      <w:marBottom w:val="0"/>
      <w:divBdr>
        <w:top w:val="none" w:sz="0" w:space="0" w:color="auto"/>
        <w:left w:val="none" w:sz="0" w:space="0" w:color="auto"/>
        <w:bottom w:val="none" w:sz="0" w:space="0" w:color="auto"/>
        <w:right w:val="none" w:sz="0" w:space="0" w:color="auto"/>
      </w:divBdr>
    </w:div>
    <w:div w:id="1401831647">
      <w:bodyDiv w:val="1"/>
      <w:marLeft w:val="0"/>
      <w:marRight w:val="0"/>
      <w:marTop w:val="0"/>
      <w:marBottom w:val="0"/>
      <w:divBdr>
        <w:top w:val="none" w:sz="0" w:space="0" w:color="auto"/>
        <w:left w:val="none" w:sz="0" w:space="0" w:color="auto"/>
        <w:bottom w:val="none" w:sz="0" w:space="0" w:color="auto"/>
        <w:right w:val="none" w:sz="0" w:space="0" w:color="auto"/>
      </w:divBdr>
    </w:div>
    <w:div w:id="1507673284">
      <w:bodyDiv w:val="1"/>
      <w:marLeft w:val="0"/>
      <w:marRight w:val="0"/>
      <w:marTop w:val="0"/>
      <w:marBottom w:val="0"/>
      <w:divBdr>
        <w:top w:val="none" w:sz="0" w:space="0" w:color="auto"/>
        <w:left w:val="none" w:sz="0" w:space="0" w:color="auto"/>
        <w:bottom w:val="none" w:sz="0" w:space="0" w:color="auto"/>
        <w:right w:val="none" w:sz="0" w:space="0" w:color="auto"/>
      </w:divBdr>
    </w:div>
    <w:div w:id="1628731210">
      <w:bodyDiv w:val="1"/>
      <w:marLeft w:val="0"/>
      <w:marRight w:val="0"/>
      <w:marTop w:val="0"/>
      <w:marBottom w:val="0"/>
      <w:divBdr>
        <w:top w:val="none" w:sz="0" w:space="0" w:color="auto"/>
        <w:left w:val="none" w:sz="0" w:space="0" w:color="auto"/>
        <w:bottom w:val="none" w:sz="0" w:space="0" w:color="auto"/>
        <w:right w:val="none" w:sz="0" w:space="0" w:color="auto"/>
      </w:divBdr>
    </w:div>
    <w:div w:id="1704667667">
      <w:bodyDiv w:val="1"/>
      <w:marLeft w:val="0"/>
      <w:marRight w:val="0"/>
      <w:marTop w:val="0"/>
      <w:marBottom w:val="0"/>
      <w:divBdr>
        <w:top w:val="none" w:sz="0" w:space="0" w:color="auto"/>
        <w:left w:val="none" w:sz="0" w:space="0" w:color="auto"/>
        <w:bottom w:val="none" w:sz="0" w:space="0" w:color="auto"/>
        <w:right w:val="none" w:sz="0" w:space="0" w:color="auto"/>
      </w:divBdr>
    </w:div>
    <w:div w:id="1766261765">
      <w:bodyDiv w:val="1"/>
      <w:marLeft w:val="0"/>
      <w:marRight w:val="0"/>
      <w:marTop w:val="0"/>
      <w:marBottom w:val="0"/>
      <w:divBdr>
        <w:top w:val="none" w:sz="0" w:space="0" w:color="auto"/>
        <w:left w:val="none" w:sz="0" w:space="0" w:color="auto"/>
        <w:bottom w:val="none" w:sz="0" w:space="0" w:color="auto"/>
        <w:right w:val="none" w:sz="0" w:space="0" w:color="auto"/>
      </w:divBdr>
    </w:div>
    <w:div w:id="1833329206">
      <w:bodyDiv w:val="1"/>
      <w:marLeft w:val="0"/>
      <w:marRight w:val="0"/>
      <w:marTop w:val="0"/>
      <w:marBottom w:val="0"/>
      <w:divBdr>
        <w:top w:val="none" w:sz="0" w:space="0" w:color="auto"/>
        <w:left w:val="none" w:sz="0" w:space="0" w:color="auto"/>
        <w:bottom w:val="none" w:sz="0" w:space="0" w:color="auto"/>
        <w:right w:val="none" w:sz="0" w:space="0" w:color="auto"/>
      </w:divBdr>
    </w:div>
    <w:div w:id="1935241717">
      <w:bodyDiv w:val="1"/>
      <w:marLeft w:val="0"/>
      <w:marRight w:val="0"/>
      <w:marTop w:val="0"/>
      <w:marBottom w:val="0"/>
      <w:divBdr>
        <w:top w:val="none" w:sz="0" w:space="0" w:color="auto"/>
        <w:left w:val="none" w:sz="0" w:space="0" w:color="auto"/>
        <w:bottom w:val="none" w:sz="0" w:space="0" w:color="auto"/>
        <w:right w:val="none" w:sz="0" w:space="0" w:color="auto"/>
      </w:divBdr>
    </w:div>
    <w:div w:id="1950813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johnson@anzup.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johnson@anzup.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BE91505F5084981B2ADB783DC42A8" ma:contentTypeVersion="18" ma:contentTypeDescription="Create a new document." ma:contentTypeScope="" ma:versionID="6f7d53f4eb4b989597684a950e254f51">
  <xsd:schema xmlns:xsd="http://www.w3.org/2001/XMLSchema" xmlns:xs="http://www.w3.org/2001/XMLSchema" xmlns:p="http://schemas.microsoft.com/office/2006/metadata/properties" xmlns:ns2="6f4c94d0-bda7-441f-afb0-5571fb9a0d62" xmlns:ns3="3735b241-edea-4289-b77f-47078b579823" targetNamespace="http://schemas.microsoft.com/office/2006/metadata/properties" ma:root="true" ma:fieldsID="6c6205bee23bd9f34f727456f775cc76" ns2:_="" ns3:_="">
    <xsd:import namespace="6f4c94d0-bda7-441f-afb0-5571fb9a0d62"/>
    <xsd:import namespace="3735b241-edea-4289-b77f-47078b5798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c94d0-bda7-441f-afb0-5571fb9a0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5c263e-ac46-45a8-a252-dba8eca16b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5b241-edea-4289-b77f-47078b5798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3d2808-f7ce-4760-9f75-2123e0baaa03}" ma:internalName="TaxCatchAll" ma:showField="CatchAllData" ma:web="3735b241-edea-4289-b77f-47078b579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35b241-edea-4289-b77f-47078b579823" xsi:nil="true"/>
    <lcf76f155ced4ddcb4097134ff3c332f xmlns="6f4c94d0-bda7-441f-afb0-5571fb9a0d62">
      <Terms xmlns="http://schemas.microsoft.com/office/infopath/2007/PartnerControls"/>
    </lcf76f155ced4ddcb4097134ff3c332f>
    <SharedWithUsers xmlns="3735b241-edea-4289-b77f-47078b579823">
      <UserInfo>
        <DisplayName/>
        <AccountId xsi:nil="true"/>
        <AccountType/>
      </UserInfo>
    </SharedWithUsers>
  </documentManagement>
</p:properties>
</file>

<file path=customXml/itemProps1.xml><?xml version="1.0" encoding="utf-8"?>
<ds:datastoreItem xmlns:ds="http://schemas.openxmlformats.org/officeDocument/2006/customXml" ds:itemID="{CC35B6A1-B629-4F3E-B3F2-7E358B50621A}">
  <ds:schemaRefs>
    <ds:schemaRef ds:uri="http://schemas.openxmlformats.org/officeDocument/2006/bibliography"/>
  </ds:schemaRefs>
</ds:datastoreItem>
</file>

<file path=customXml/itemProps2.xml><?xml version="1.0" encoding="utf-8"?>
<ds:datastoreItem xmlns:ds="http://schemas.openxmlformats.org/officeDocument/2006/customXml" ds:itemID="{888511C9-BECB-4FE9-80DE-85B6DE81C125}">
  <ds:schemaRefs>
    <ds:schemaRef ds:uri="http://schemas.microsoft.com/sharepoint/v3/contenttype/forms"/>
  </ds:schemaRefs>
</ds:datastoreItem>
</file>

<file path=customXml/itemProps3.xml><?xml version="1.0" encoding="utf-8"?>
<ds:datastoreItem xmlns:ds="http://schemas.openxmlformats.org/officeDocument/2006/customXml" ds:itemID="{65F875F1-34BA-4975-BBA9-A46AC692A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c94d0-bda7-441f-afb0-5571fb9a0d62"/>
    <ds:schemaRef ds:uri="3735b241-edea-4289-b77f-47078b579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E874F-7E62-4428-8415-511960F96104}">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3735b241-edea-4289-b77f-47078b579823"/>
    <ds:schemaRef ds:uri="http://purl.org/dc/dcmitype/"/>
    <ds:schemaRef ds:uri="http://schemas.openxmlformats.org/package/2006/metadata/core-properties"/>
    <ds:schemaRef ds:uri="6f4c94d0-bda7-441f-afb0-5571fb9a0d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1699</Words>
  <Characters>9690</Characters>
  <Application>Microsoft Office Word</Application>
  <DocSecurity>0</DocSecurity>
  <Lines>80</Lines>
  <Paragraphs>22</Paragraphs>
  <ScaleCrop>false</ScaleCrop>
  <Company>DMS</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Halcyon Bolt</dc:creator>
  <cp:keywords/>
  <cp:lastModifiedBy>Sarah Johnson | ANZUP Administrator</cp:lastModifiedBy>
  <cp:revision>2</cp:revision>
  <cp:lastPrinted>2022-01-31T20:41:00Z</cp:lastPrinted>
  <dcterms:created xsi:type="dcterms:W3CDTF">2025-02-27T23:02:00Z</dcterms:created>
  <dcterms:modified xsi:type="dcterms:W3CDTF">2025-02-27T23:02:00Z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0x010100601BE91505F5084981B2ADB783DC42A8</vt:lpwstr>
  </property>
  <property fmtid="{D5CDD505-2E9C-101B-9397-08002B2CF9AE}" pid="3" name="MediaServiceImageTags">
    <vt:lpwstr/>
  </property>
  <property fmtid="{D5CDD505-2E9C-101B-9397-08002B2CF9AE}" pid="4" name="Order">
    <vt:r8>27500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